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1" w:type="dxa"/>
        <w:tblInd w:w="40" w:type="dxa"/>
        <w:tblBorders>
          <w:insideH w:val="single" w:sz="4" w:space="0" w:color="auto"/>
        </w:tblBorders>
        <w:tblCellMar>
          <w:left w:w="70" w:type="dxa"/>
          <w:right w:w="70" w:type="dxa"/>
        </w:tblCellMar>
        <w:tblLook w:val="0000" w:firstRow="0" w:lastRow="0" w:firstColumn="0" w:lastColumn="0" w:noHBand="0" w:noVBand="0"/>
      </w:tblPr>
      <w:tblGrid>
        <w:gridCol w:w="4780"/>
        <w:gridCol w:w="5031"/>
      </w:tblGrid>
      <w:tr w:rsidR="005E6CE3" w:rsidRPr="00833979" w14:paraId="0D3EBA28" w14:textId="77777777" w:rsidTr="009D7180">
        <w:trPr>
          <w:trHeight w:val="1092"/>
        </w:trPr>
        <w:tc>
          <w:tcPr>
            <w:tcW w:w="4780" w:type="dxa"/>
          </w:tcPr>
          <w:p w14:paraId="63B2E4E3" w14:textId="77777777" w:rsidR="005E6CE3" w:rsidRPr="009D7180" w:rsidRDefault="005E6CE3" w:rsidP="005E6CE3">
            <w:pPr>
              <w:ind w:left="30"/>
              <w:rPr>
                <w:rFonts w:ascii="Verdana" w:hAnsi="Verdana"/>
                <w:b/>
                <w:bCs/>
                <w:sz w:val="40"/>
                <w:szCs w:val="40"/>
              </w:rPr>
            </w:pPr>
            <w:r w:rsidRPr="009D7180">
              <w:rPr>
                <w:rFonts w:ascii="Verdana" w:hAnsi="Verdana"/>
                <w:b/>
                <w:bCs/>
                <w:sz w:val="40"/>
                <w:szCs w:val="40"/>
              </w:rPr>
              <w:t>Luiz C. Mariani</w:t>
            </w:r>
          </w:p>
          <w:p w14:paraId="672A6659" w14:textId="77777777" w:rsidR="005E6CE3" w:rsidRPr="009D7180" w:rsidRDefault="005E6CE3" w:rsidP="005E6CE3">
            <w:pPr>
              <w:ind w:left="30"/>
              <w:rPr>
                <w:rFonts w:ascii="Verdana" w:hAnsi="Verdana"/>
                <w:sz w:val="16"/>
                <w:szCs w:val="16"/>
              </w:rPr>
            </w:pPr>
          </w:p>
          <w:p w14:paraId="3E61310B" w14:textId="316B39F2" w:rsidR="005E6CE3" w:rsidRPr="009D7180" w:rsidRDefault="005E6CE3" w:rsidP="004A41CE">
            <w:pPr>
              <w:ind w:left="30"/>
              <w:rPr>
                <w:rFonts w:ascii="Verdana" w:hAnsi="Verdana"/>
                <w:b/>
                <w:bCs/>
                <w:sz w:val="40"/>
                <w:szCs w:val="40"/>
                <w:lang w:val="en-GB"/>
              </w:rPr>
            </w:pPr>
            <w:r w:rsidRPr="009D7180">
              <w:rPr>
                <w:rFonts w:ascii="Verdana" w:hAnsi="Verdana"/>
                <w:sz w:val="20"/>
                <w:szCs w:val="20"/>
                <w:lang w:val="en-GB"/>
              </w:rPr>
              <w:t xml:space="preserve">SAP </w:t>
            </w:r>
            <w:r w:rsidR="003E349E" w:rsidRPr="009D7180">
              <w:rPr>
                <w:rFonts w:ascii="Verdana" w:hAnsi="Verdana"/>
                <w:sz w:val="20"/>
                <w:szCs w:val="20"/>
                <w:lang w:val="en-GB"/>
              </w:rPr>
              <w:t>S</w:t>
            </w:r>
            <w:r w:rsidR="00FD3774" w:rsidRPr="009D7180">
              <w:rPr>
                <w:rFonts w:ascii="Verdana" w:hAnsi="Verdana"/>
                <w:sz w:val="20"/>
                <w:szCs w:val="20"/>
                <w:lang w:val="en-GB"/>
              </w:rPr>
              <w:t>/</w:t>
            </w:r>
            <w:r w:rsidR="003E349E" w:rsidRPr="009D7180">
              <w:rPr>
                <w:rFonts w:ascii="Verdana" w:hAnsi="Verdana"/>
                <w:sz w:val="20"/>
                <w:szCs w:val="20"/>
                <w:lang w:val="en-GB"/>
              </w:rPr>
              <w:t>4</w:t>
            </w:r>
            <w:r w:rsidR="00FD3774" w:rsidRPr="009D7180">
              <w:rPr>
                <w:rFonts w:ascii="Verdana" w:hAnsi="Verdana"/>
                <w:sz w:val="20"/>
                <w:szCs w:val="20"/>
                <w:lang w:val="en-GB"/>
              </w:rPr>
              <w:t xml:space="preserve"> </w:t>
            </w:r>
            <w:r w:rsidR="00082893" w:rsidRPr="009D7180">
              <w:rPr>
                <w:rFonts w:ascii="Verdana" w:hAnsi="Verdana"/>
                <w:sz w:val="20"/>
                <w:szCs w:val="20"/>
                <w:lang w:val="en-GB"/>
              </w:rPr>
              <w:t>HANA</w:t>
            </w:r>
            <w:r w:rsidR="003E349E" w:rsidRPr="009D7180">
              <w:rPr>
                <w:rFonts w:ascii="Verdana" w:hAnsi="Verdana"/>
                <w:sz w:val="20"/>
                <w:szCs w:val="20"/>
                <w:lang w:val="en-GB"/>
              </w:rPr>
              <w:t xml:space="preserve"> </w:t>
            </w:r>
            <w:r w:rsidRPr="009D7180">
              <w:rPr>
                <w:rFonts w:ascii="Verdana" w:hAnsi="Verdana"/>
                <w:sz w:val="20"/>
                <w:szCs w:val="20"/>
                <w:lang w:val="en-GB"/>
              </w:rPr>
              <w:t>FICO</w:t>
            </w:r>
            <w:r w:rsidR="00AD376A" w:rsidRPr="009D7180">
              <w:rPr>
                <w:rFonts w:ascii="Verdana" w:hAnsi="Verdana"/>
                <w:sz w:val="20"/>
                <w:szCs w:val="20"/>
                <w:lang w:val="en-GB"/>
              </w:rPr>
              <w:t xml:space="preserve"> </w:t>
            </w:r>
            <w:bookmarkStart w:id="0" w:name="_Hlk125672884"/>
            <w:r w:rsidR="00FD3774" w:rsidRPr="009D7180">
              <w:rPr>
                <w:rFonts w:ascii="Verdana" w:hAnsi="Verdana"/>
                <w:sz w:val="20"/>
                <w:szCs w:val="20"/>
                <w:lang w:val="en-GB"/>
              </w:rPr>
              <w:t>Solution Architect</w:t>
            </w:r>
            <w:r w:rsidRPr="009D7180">
              <w:rPr>
                <w:rFonts w:ascii="Verdana" w:hAnsi="Verdana"/>
                <w:b/>
                <w:bCs/>
                <w:sz w:val="20"/>
                <w:szCs w:val="20"/>
                <w:lang w:val="en-GB"/>
              </w:rPr>
              <w:t xml:space="preserve"> </w:t>
            </w:r>
            <w:bookmarkEnd w:id="0"/>
          </w:p>
        </w:tc>
        <w:tc>
          <w:tcPr>
            <w:tcW w:w="5031" w:type="dxa"/>
          </w:tcPr>
          <w:p w14:paraId="39C2EA0B" w14:textId="77777777" w:rsidR="009D7180" w:rsidRPr="009D7180" w:rsidRDefault="009D7180" w:rsidP="009D7180">
            <w:pPr>
              <w:ind w:left="30"/>
              <w:rPr>
                <w:rFonts w:ascii="Verdana" w:hAnsi="Verdana"/>
                <w:sz w:val="16"/>
                <w:szCs w:val="16"/>
              </w:rPr>
            </w:pPr>
            <w:r w:rsidRPr="009D7180">
              <w:rPr>
                <w:rFonts w:ascii="Verdana" w:hAnsi="Verdana"/>
                <w:sz w:val="16"/>
                <w:szCs w:val="16"/>
              </w:rPr>
              <w:t xml:space="preserve">E-mail: </w:t>
            </w:r>
            <w:hyperlink r:id="rId8" w:history="1">
              <w:r w:rsidRPr="009D7180">
                <w:rPr>
                  <w:rStyle w:val="Hyperlink"/>
                  <w:rFonts w:ascii="Verdana" w:hAnsi="Verdana"/>
                  <w:sz w:val="16"/>
                  <w:szCs w:val="16"/>
                </w:rPr>
                <w:t>lcmarianij@gmail.com</w:t>
              </w:r>
            </w:hyperlink>
          </w:p>
          <w:p w14:paraId="17131270" w14:textId="77777777" w:rsidR="0049187D" w:rsidRPr="00E77296" w:rsidRDefault="0049187D" w:rsidP="0049187D">
            <w:pPr>
              <w:ind w:left="30"/>
              <w:rPr>
                <w:rFonts w:ascii="Verdana" w:hAnsi="Verdana"/>
                <w:sz w:val="16"/>
                <w:szCs w:val="16"/>
              </w:rPr>
            </w:pPr>
            <w:r w:rsidRPr="00E77296">
              <w:rPr>
                <w:rFonts w:ascii="Verdana" w:hAnsi="Verdana"/>
                <w:sz w:val="16"/>
                <w:szCs w:val="16"/>
              </w:rPr>
              <w:t xml:space="preserve">LinkedIn: </w:t>
            </w:r>
            <w:hyperlink r:id="rId9" w:history="1">
              <w:r w:rsidRPr="00E77296">
                <w:rPr>
                  <w:rStyle w:val="Hyperlink"/>
                  <w:rFonts w:ascii="Verdana" w:hAnsi="Verdana"/>
                  <w:sz w:val="16"/>
                  <w:szCs w:val="16"/>
                </w:rPr>
                <w:t>https://www.linkedin.com/in/luizmariani/</w:t>
              </w:r>
            </w:hyperlink>
          </w:p>
          <w:p w14:paraId="4A50CF1F" w14:textId="77777777" w:rsidR="00833979" w:rsidRPr="009D7180" w:rsidRDefault="00833979" w:rsidP="00833979">
            <w:pPr>
              <w:ind w:left="30"/>
              <w:rPr>
                <w:rFonts w:ascii="Verdana" w:hAnsi="Verdana"/>
                <w:sz w:val="16"/>
                <w:szCs w:val="16"/>
              </w:rPr>
            </w:pPr>
            <w:r w:rsidRPr="009D7180">
              <w:rPr>
                <w:rFonts w:ascii="Verdana" w:hAnsi="Verdana"/>
                <w:sz w:val="16"/>
                <w:szCs w:val="16"/>
              </w:rPr>
              <w:t>e</w:t>
            </w:r>
            <w:r>
              <w:rPr>
                <w:rFonts w:ascii="Verdana" w:hAnsi="Verdana"/>
                <w:sz w:val="16"/>
                <w:szCs w:val="16"/>
              </w:rPr>
              <w:t>-CV</w:t>
            </w:r>
            <w:r w:rsidRPr="009D7180">
              <w:rPr>
                <w:rFonts w:ascii="Verdana" w:hAnsi="Verdana"/>
                <w:sz w:val="16"/>
                <w:szCs w:val="16"/>
              </w:rPr>
              <w:t xml:space="preserve">: </w:t>
            </w:r>
            <w:hyperlink r:id="rId10" w:history="1">
              <w:r>
                <w:rPr>
                  <w:rStyle w:val="Hyperlink"/>
                  <w:rFonts w:ascii="Verdana" w:hAnsi="Verdana"/>
                  <w:sz w:val="16"/>
                  <w:szCs w:val="16"/>
                </w:rPr>
                <w:t>https://www.runsapbetter.com/cv-luizmariani/</w:t>
              </w:r>
            </w:hyperlink>
          </w:p>
          <w:p w14:paraId="5DAB6C7B" w14:textId="77777777" w:rsidR="005E6CE3" w:rsidRPr="00833979" w:rsidRDefault="005E6CE3" w:rsidP="0049187D">
            <w:pPr>
              <w:ind w:left="30"/>
              <w:rPr>
                <w:rFonts w:ascii="Verdana" w:hAnsi="Verdana"/>
                <w:sz w:val="16"/>
                <w:szCs w:val="16"/>
              </w:rPr>
            </w:pPr>
          </w:p>
        </w:tc>
      </w:tr>
    </w:tbl>
    <w:p w14:paraId="02EB378F" w14:textId="77777777" w:rsidR="001727C9" w:rsidRPr="001979CC" w:rsidRDefault="001727C9" w:rsidP="001727C9">
      <w:pPr>
        <w:rPr>
          <w:rFonts w:ascii="Verdana" w:hAnsi="Verdana"/>
          <w:color w:val="414751"/>
          <w:sz w:val="20"/>
          <w:szCs w:val="20"/>
          <w:lang w:val="de-DE"/>
        </w:rPr>
      </w:pPr>
    </w:p>
    <w:p w14:paraId="14EA28BE" w14:textId="77777777" w:rsidR="001727C9" w:rsidRPr="004B1C48" w:rsidRDefault="00DA79D8" w:rsidP="001727C9">
      <w:pPr>
        <w:rPr>
          <w:rFonts w:ascii="Verdana" w:hAnsi="Verdana"/>
          <w:color w:val="414751"/>
          <w:sz w:val="20"/>
          <w:szCs w:val="20"/>
          <w:lang w:val="en-US"/>
        </w:rPr>
      </w:pPr>
      <w:r w:rsidRPr="00A05A61">
        <w:rPr>
          <w:rFonts w:ascii="Verdana" w:hAnsi="Verdana"/>
          <w:noProof/>
          <w:color w:val="414751"/>
          <w:sz w:val="20"/>
          <w:szCs w:val="20"/>
        </w:rPr>
        <mc:AlternateContent>
          <mc:Choice Requires="wps">
            <w:drawing>
              <wp:anchor distT="0" distB="0" distL="114300" distR="114300" simplePos="0" relativeHeight="251659776" behindDoc="0" locked="0" layoutInCell="1" allowOverlap="1" wp14:anchorId="07CB335C" wp14:editId="07777777">
                <wp:simplePos x="0" y="0"/>
                <wp:positionH relativeFrom="margin">
                  <wp:posOffset>-19050</wp:posOffset>
                </wp:positionH>
                <wp:positionV relativeFrom="paragraph">
                  <wp:posOffset>147320</wp:posOffset>
                </wp:positionV>
                <wp:extent cx="6076950" cy="635"/>
                <wp:effectExtent l="9525" t="13970" r="9525" b="1397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12700">
                          <a:solidFill>
                            <a:srgbClr val="B9BE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EA8A67" id="_x0000_t32" coordsize="21600,21600" o:spt="32" o:oned="t" path="m,l21600,21600e" filled="f">
                <v:path arrowok="t" fillok="f" o:connecttype="none"/>
                <o:lock v:ext="edit" shapetype="t"/>
              </v:shapetype>
              <v:shape id="AutoShape 13" o:spid="_x0000_s1026" type="#_x0000_t32" style="position:absolute;margin-left:-1.5pt;margin-top:11.6pt;width:478.5pt;height:.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" strokecolor="#b9bec7" strokeweight="1pt">
                <w10:wrap anchorx="margin"/>
              </v:shape>
            </w:pict>
          </mc:Fallback>
        </mc:AlternateContent>
      </w:r>
      <w:r w:rsidR="001727C9">
        <w:rPr>
          <w:rFonts w:ascii="Verdana" w:hAnsi="Verdana"/>
          <w:noProof/>
          <w:color w:val="414751"/>
          <w:sz w:val="20"/>
          <w:szCs w:val="20"/>
          <w:lang w:val="en-US"/>
        </w:rPr>
        <w:t>SUMMARY</w:t>
      </w:r>
    </w:p>
    <w:p w14:paraId="6A05A809" w14:textId="77777777" w:rsidR="001727C9" w:rsidRPr="004B1C48" w:rsidRDefault="001727C9" w:rsidP="001727C9">
      <w:pPr>
        <w:rPr>
          <w:rFonts w:ascii="Verdana" w:hAnsi="Verdana"/>
          <w:color w:val="808080"/>
          <w:sz w:val="20"/>
          <w:szCs w:val="20"/>
          <w:lang w:val="en-US"/>
        </w:rPr>
      </w:pPr>
    </w:p>
    <w:p w14:paraId="67F92AA9" w14:textId="4DE0ECAD" w:rsidR="00AD376A" w:rsidRPr="00AD376A" w:rsidRDefault="2F6E1723" w:rsidP="001E2A09">
      <w:pPr>
        <w:rPr>
          <w:rFonts w:ascii="Verdana" w:hAnsi="Verdana"/>
          <w:sz w:val="18"/>
          <w:szCs w:val="18"/>
          <w:lang w:val="en-US"/>
        </w:rPr>
      </w:pPr>
      <w:r w:rsidRPr="2F6E1723">
        <w:rPr>
          <w:rFonts w:ascii="Verdana" w:hAnsi="Verdana"/>
          <w:sz w:val="18"/>
          <w:szCs w:val="18"/>
          <w:lang w:val="en-US"/>
        </w:rPr>
        <w:t xml:space="preserve">I'm </w:t>
      </w:r>
      <w:r w:rsidRPr="00D56FE4">
        <w:rPr>
          <w:rFonts w:ascii="Verdana" w:hAnsi="Verdana"/>
          <w:sz w:val="18"/>
          <w:szCs w:val="18"/>
          <w:lang w:val="en-US"/>
        </w:rPr>
        <w:t>SAP</w:t>
      </w:r>
      <w:r w:rsidR="00B2782E" w:rsidRPr="00D56FE4">
        <w:rPr>
          <w:rFonts w:ascii="Verdana" w:hAnsi="Verdana"/>
          <w:sz w:val="18"/>
          <w:szCs w:val="18"/>
          <w:lang w:val="en-US"/>
        </w:rPr>
        <w:t xml:space="preserve"> S/4</w:t>
      </w:r>
      <w:r w:rsidRPr="00D56FE4">
        <w:rPr>
          <w:rFonts w:ascii="Verdana" w:hAnsi="Verdana"/>
          <w:sz w:val="18"/>
          <w:szCs w:val="18"/>
          <w:lang w:val="en-US"/>
        </w:rPr>
        <w:t xml:space="preserve"> FICO </w:t>
      </w:r>
      <w:r w:rsidR="00FD3774" w:rsidRPr="00FD3774">
        <w:rPr>
          <w:rFonts w:ascii="Verdana" w:hAnsi="Verdana"/>
          <w:sz w:val="18"/>
          <w:szCs w:val="18"/>
          <w:lang w:val="en-US"/>
        </w:rPr>
        <w:t xml:space="preserve">Solution Architect </w:t>
      </w:r>
      <w:r w:rsidRPr="2F6E1723">
        <w:rPr>
          <w:rFonts w:ascii="Verdana" w:hAnsi="Verdana"/>
          <w:sz w:val="18"/>
          <w:szCs w:val="18"/>
          <w:lang w:val="en-US"/>
        </w:rPr>
        <w:t>with 1</w:t>
      </w:r>
      <w:r w:rsidR="00E77296">
        <w:rPr>
          <w:rFonts w:ascii="Verdana" w:hAnsi="Verdana"/>
          <w:sz w:val="18"/>
          <w:szCs w:val="18"/>
          <w:lang w:val="en-US"/>
        </w:rPr>
        <w:t>8</w:t>
      </w:r>
      <w:r w:rsidRPr="2F6E1723">
        <w:rPr>
          <w:rFonts w:ascii="Verdana" w:hAnsi="Verdana"/>
          <w:sz w:val="18"/>
          <w:szCs w:val="18"/>
          <w:lang w:val="en-US"/>
        </w:rPr>
        <w:t xml:space="preserve"> years of experience in implementation and business integration, fitment and fulfillment for big sized projects with high complexity, able to implement and solve mission-critical business challenges. I have a full resume with successful delivered projects by providing skilled technical consulting and custom training.</w:t>
      </w:r>
    </w:p>
    <w:p w14:paraId="40D83B70" w14:textId="77777777" w:rsidR="00AD376A" w:rsidRPr="00AD376A" w:rsidRDefault="00AD376A" w:rsidP="001E2A09">
      <w:pPr>
        <w:rPr>
          <w:rFonts w:ascii="Verdana" w:hAnsi="Verdana"/>
          <w:sz w:val="18"/>
          <w:szCs w:val="18"/>
          <w:lang w:val="en-US"/>
        </w:rPr>
      </w:pPr>
      <w:r w:rsidRPr="00AD376A">
        <w:rPr>
          <w:rFonts w:ascii="Verdana" w:hAnsi="Verdana"/>
          <w:sz w:val="18"/>
          <w:szCs w:val="18"/>
          <w:lang w:val="en-US"/>
        </w:rPr>
        <w:t>I have skills and experience needed to provide technical leadership in large, and most complex environments with a track record of successful and referable customer projects.</w:t>
      </w:r>
    </w:p>
    <w:p w14:paraId="4DA1350F" w14:textId="77777777" w:rsidR="001727C9" w:rsidRDefault="2F6E1723" w:rsidP="001E2A09">
      <w:pPr>
        <w:rPr>
          <w:rFonts w:ascii="Verdana" w:hAnsi="Verdana"/>
          <w:sz w:val="18"/>
          <w:szCs w:val="18"/>
          <w:lang w:val="en-US"/>
        </w:rPr>
      </w:pPr>
      <w:r w:rsidRPr="2F6E1723">
        <w:rPr>
          <w:rFonts w:ascii="Verdana" w:hAnsi="Verdana"/>
          <w:sz w:val="18"/>
          <w:szCs w:val="18"/>
          <w:lang w:val="en-US"/>
        </w:rPr>
        <w:t>My skills go beyond, but not only, in assist customers in translating business requirements into technical requirements, developing cost-effective solutions that meet functional requirements and providing demonstrable returns to the customer.</w:t>
      </w:r>
    </w:p>
    <w:p w14:paraId="5A39BBE3" w14:textId="77777777" w:rsidR="00A05A61" w:rsidRDefault="00A05A61" w:rsidP="2F6E1723">
      <w:pPr>
        <w:rPr>
          <w:rFonts w:ascii="Verdana" w:hAnsi="Verdana"/>
          <w:color w:val="414751"/>
          <w:sz w:val="18"/>
          <w:szCs w:val="18"/>
          <w:lang w:val="en-US"/>
        </w:rPr>
      </w:pPr>
    </w:p>
    <w:p w14:paraId="510E0B35" w14:textId="0A988205" w:rsidR="00830677" w:rsidRDefault="00830677" w:rsidP="00830677">
      <w:pPr>
        <w:rPr>
          <w:rFonts w:ascii="Verdana" w:hAnsi="Verdana"/>
          <w:color w:val="414751"/>
          <w:sz w:val="18"/>
          <w:szCs w:val="18"/>
          <w:lang w:val="en-US"/>
        </w:rPr>
      </w:pPr>
      <w:r w:rsidRPr="00217649">
        <w:rPr>
          <w:rFonts w:ascii="Verdana" w:hAnsi="Verdana"/>
          <w:b/>
          <w:bCs/>
          <w:color w:val="414751"/>
          <w:sz w:val="18"/>
          <w:szCs w:val="18"/>
          <w:lang w:val="en-US"/>
        </w:rPr>
        <w:t>English</w:t>
      </w:r>
      <w:r w:rsidR="00217649" w:rsidRPr="00217649">
        <w:rPr>
          <w:rFonts w:ascii="Verdana" w:hAnsi="Verdana"/>
          <w:b/>
          <w:bCs/>
          <w:color w:val="414751"/>
          <w:sz w:val="18"/>
          <w:szCs w:val="18"/>
          <w:lang w:val="en-US"/>
        </w:rPr>
        <w:t xml:space="preserve"> </w:t>
      </w:r>
      <w:r w:rsidRPr="00217649">
        <w:rPr>
          <w:rFonts w:ascii="Verdana" w:hAnsi="Verdana"/>
          <w:b/>
          <w:bCs/>
          <w:color w:val="414751"/>
          <w:sz w:val="18"/>
          <w:szCs w:val="18"/>
          <w:lang w:val="en-US"/>
        </w:rPr>
        <w:t xml:space="preserve">Skills </w:t>
      </w:r>
      <w:r w:rsidR="0049187D">
        <w:rPr>
          <w:rFonts w:ascii="Verdana" w:hAnsi="Verdana"/>
          <w:b/>
          <w:bCs/>
          <w:color w:val="414751"/>
          <w:sz w:val="18"/>
          <w:szCs w:val="18"/>
          <w:lang w:val="en-US"/>
        </w:rPr>
        <w:tab/>
      </w:r>
      <w:r w:rsidR="0049187D">
        <w:rPr>
          <w:rFonts w:ascii="Verdana" w:hAnsi="Verdana"/>
          <w:b/>
          <w:bCs/>
          <w:color w:val="414751"/>
          <w:sz w:val="18"/>
          <w:szCs w:val="18"/>
          <w:lang w:val="en-US"/>
        </w:rPr>
        <w:tab/>
      </w:r>
      <w:r>
        <w:rPr>
          <w:rFonts w:ascii="Verdana" w:hAnsi="Verdana"/>
          <w:color w:val="414751"/>
          <w:sz w:val="18"/>
          <w:szCs w:val="18"/>
          <w:lang w:val="en-US"/>
        </w:rPr>
        <w:t>| Fluent Speaker</w:t>
      </w:r>
    </w:p>
    <w:p w14:paraId="717F69DE" w14:textId="556E1229" w:rsidR="00830677" w:rsidRDefault="00830677" w:rsidP="00830677">
      <w:pPr>
        <w:rPr>
          <w:rFonts w:ascii="Verdana" w:hAnsi="Verdana"/>
          <w:color w:val="414751"/>
          <w:sz w:val="18"/>
          <w:szCs w:val="18"/>
          <w:lang w:val="en-US"/>
        </w:rPr>
      </w:pPr>
      <w:r w:rsidRPr="00217649">
        <w:rPr>
          <w:rFonts w:ascii="Verdana" w:hAnsi="Verdana"/>
          <w:b/>
          <w:bCs/>
          <w:color w:val="414751"/>
          <w:sz w:val="18"/>
          <w:szCs w:val="18"/>
          <w:lang w:val="en-US"/>
        </w:rPr>
        <w:t>Portuguese Skills</w:t>
      </w:r>
      <w:r>
        <w:rPr>
          <w:rFonts w:ascii="Verdana" w:hAnsi="Verdana"/>
          <w:color w:val="414751"/>
          <w:sz w:val="18"/>
          <w:szCs w:val="18"/>
          <w:lang w:val="en-US"/>
        </w:rPr>
        <w:t xml:space="preserve"> </w:t>
      </w:r>
      <w:r w:rsidR="0049187D">
        <w:rPr>
          <w:rFonts w:ascii="Verdana" w:hAnsi="Verdana"/>
          <w:color w:val="414751"/>
          <w:sz w:val="18"/>
          <w:szCs w:val="18"/>
          <w:lang w:val="en-US"/>
        </w:rPr>
        <w:tab/>
      </w:r>
      <w:r>
        <w:rPr>
          <w:rFonts w:ascii="Verdana" w:hAnsi="Verdana"/>
          <w:color w:val="414751"/>
          <w:sz w:val="18"/>
          <w:szCs w:val="18"/>
          <w:lang w:val="en-US"/>
        </w:rPr>
        <w:t>| Native Speaker</w:t>
      </w:r>
    </w:p>
    <w:p w14:paraId="5B7E34B6" w14:textId="7ABB9D8F" w:rsidR="00830677" w:rsidRPr="00B73687" w:rsidRDefault="00830677" w:rsidP="00830677">
      <w:pPr>
        <w:rPr>
          <w:rFonts w:ascii="Verdana" w:hAnsi="Verdana"/>
          <w:color w:val="414751"/>
          <w:sz w:val="18"/>
          <w:szCs w:val="18"/>
          <w:lang w:val="en-GB"/>
        </w:rPr>
      </w:pPr>
      <w:r w:rsidRPr="00217649">
        <w:rPr>
          <w:rFonts w:ascii="Verdana" w:hAnsi="Verdana"/>
          <w:b/>
          <w:bCs/>
          <w:color w:val="414751"/>
          <w:sz w:val="18"/>
          <w:szCs w:val="18"/>
          <w:lang w:val="en-US"/>
        </w:rPr>
        <w:t>Spanish</w:t>
      </w:r>
      <w:r w:rsidR="00217649" w:rsidRPr="00217649">
        <w:rPr>
          <w:rFonts w:ascii="Verdana" w:hAnsi="Verdana"/>
          <w:b/>
          <w:bCs/>
          <w:color w:val="414751"/>
          <w:sz w:val="18"/>
          <w:szCs w:val="18"/>
          <w:lang w:val="en-US"/>
        </w:rPr>
        <w:t xml:space="preserve"> </w:t>
      </w:r>
      <w:r w:rsidRPr="00217649">
        <w:rPr>
          <w:rFonts w:ascii="Verdana" w:hAnsi="Verdana"/>
          <w:b/>
          <w:bCs/>
          <w:color w:val="414751"/>
          <w:sz w:val="18"/>
          <w:szCs w:val="18"/>
          <w:lang w:val="en-US"/>
        </w:rPr>
        <w:t>Skills</w:t>
      </w:r>
      <w:r w:rsidR="00217649">
        <w:rPr>
          <w:rFonts w:ascii="Verdana" w:hAnsi="Verdana"/>
          <w:color w:val="414751"/>
          <w:sz w:val="18"/>
          <w:szCs w:val="18"/>
          <w:lang w:val="en-US"/>
        </w:rPr>
        <w:t xml:space="preserve"> </w:t>
      </w:r>
      <w:r w:rsidR="0049187D">
        <w:rPr>
          <w:rFonts w:ascii="Verdana" w:hAnsi="Verdana"/>
          <w:color w:val="414751"/>
          <w:sz w:val="18"/>
          <w:szCs w:val="18"/>
          <w:lang w:val="en-US"/>
        </w:rPr>
        <w:tab/>
      </w:r>
      <w:r>
        <w:rPr>
          <w:rFonts w:ascii="Verdana" w:hAnsi="Verdana"/>
          <w:color w:val="414751"/>
          <w:sz w:val="18"/>
          <w:szCs w:val="18"/>
          <w:lang w:val="en-US"/>
        </w:rPr>
        <w:t>| Intermediate Speaker</w:t>
      </w:r>
    </w:p>
    <w:p w14:paraId="5115BAF1" w14:textId="77777777" w:rsidR="00792757" w:rsidRDefault="00792757" w:rsidP="2F6E1723">
      <w:pPr>
        <w:rPr>
          <w:rFonts w:ascii="Verdana" w:hAnsi="Verdana"/>
          <w:color w:val="414751"/>
          <w:sz w:val="20"/>
          <w:szCs w:val="20"/>
          <w:lang w:val="en-US"/>
        </w:rPr>
      </w:pPr>
    </w:p>
    <w:p w14:paraId="2D6F01DD" w14:textId="77777777" w:rsidR="00A05A61" w:rsidRPr="004B1C48" w:rsidRDefault="00DA79D8" w:rsidP="00A05A61">
      <w:pPr>
        <w:rPr>
          <w:rFonts w:ascii="Verdana" w:hAnsi="Verdana"/>
          <w:color w:val="414751"/>
          <w:sz w:val="20"/>
          <w:szCs w:val="20"/>
          <w:lang w:val="en-US"/>
        </w:rPr>
      </w:pPr>
      <w:r w:rsidRPr="00A05A61">
        <w:rPr>
          <w:rFonts w:ascii="Verdana" w:hAnsi="Verdana"/>
          <w:noProof/>
          <w:color w:val="414751"/>
          <w:sz w:val="20"/>
          <w:szCs w:val="20"/>
        </w:rPr>
        <mc:AlternateContent>
          <mc:Choice Requires="wps">
            <w:drawing>
              <wp:anchor distT="0" distB="0" distL="114300" distR="114300" simplePos="0" relativeHeight="251652608" behindDoc="0" locked="0" layoutInCell="1" allowOverlap="1" wp14:anchorId="5E53DEFE" wp14:editId="07777777">
                <wp:simplePos x="0" y="0"/>
                <wp:positionH relativeFrom="margin">
                  <wp:posOffset>-19050</wp:posOffset>
                </wp:positionH>
                <wp:positionV relativeFrom="paragraph">
                  <wp:posOffset>147320</wp:posOffset>
                </wp:positionV>
                <wp:extent cx="6076950" cy="635"/>
                <wp:effectExtent l="9525" t="13970" r="9525" b="1397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12700">
                          <a:solidFill>
                            <a:srgbClr val="B9BE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29156A" id="AutoShape 3" o:spid="_x0000_s1026" type="#_x0000_t32" style="position:absolute;margin-left:-1.5pt;margin-top:11.6pt;width:478.5pt;height:.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" strokecolor="#b9bec7" strokeweight="1pt">
                <w10:wrap anchorx="margin"/>
              </v:shape>
            </w:pict>
          </mc:Fallback>
        </mc:AlternateContent>
      </w:r>
      <w:r w:rsidR="007256FC" w:rsidRPr="004B1C48">
        <w:rPr>
          <w:rFonts w:ascii="Verdana" w:hAnsi="Verdana"/>
          <w:noProof/>
          <w:color w:val="414751"/>
          <w:sz w:val="20"/>
          <w:szCs w:val="20"/>
          <w:lang w:val="en-US"/>
        </w:rPr>
        <w:t>PROFESSIONAL PROFILE</w:t>
      </w:r>
    </w:p>
    <w:p w14:paraId="72A3D3EC" w14:textId="77777777" w:rsidR="00A05A61" w:rsidRPr="0010039E" w:rsidRDefault="00A05A61" w:rsidP="00A05A61">
      <w:pPr>
        <w:rPr>
          <w:rFonts w:ascii="Verdana" w:hAnsi="Verdana"/>
          <w:color w:val="808080"/>
          <w:sz w:val="18"/>
          <w:szCs w:val="18"/>
          <w:lang w:val="en-US"/>
        </w:rPr>
      </w:pPr>
    </w:p>
    <w:p w14:paraId="6D7D651D" w14:textId="7E9CF551" w:rsidR="00C03507" w:rsidRDefault="00C03507" w:rsidP="003E3A9A">
      <w:pPr>
        <w:rPr>
          <w:rFonts w:ascii="Verdana" w:hAnsi="Verdana"/>
          <w:color w:val="414751"/>
          <w:sz w:val="18"/>
          <w:szCs w:val="18"/>
          <w:lang w:val="en-US"/>
        </w:rPr>
      </w:pPr>
    </w:p>
    <w:p w14:paraId="3BE73D58" w14:textId="036A951C" w:rsidR="00C03507" w:rsidRPr="00F44515" w:rsidRDefault="00C03507" w:rsidP="00C03507">
      <w:pPr>
        <w:spacing w:after="40"/>
        <w:rPr>
          <w:rFonts w:ascii="Verdana" w:hAnsi="Verdana"/>
          <w:b/>
          <w:bCs/>
          <w:color w:val="414751"/>
          <w:sz w:val="18"/>
          <w:szCs w:val="18"/>
          <w:lang w:val="en-US"/>
        </w:rPr>
      </w:pPr>
      <w:r w:rsidRPr="00F44515">
        <w:rPr>
          <w:rFonts w:ascii="Verdana" w:hAnsi="Verdana"/>
          <w:b/>
          <w:bCs/>
          <w:color w:val="414751"/>
          <w:sz w:val="18"/>
          <w:szCs w:val="18"/>
          <w:lang w:val="en-US"/>
        </w:rPr>
        <w:t>SAP FI Skills</w:t>
      </w:r>
      <w:r w:rsidR="00B72E22">
        <w:rPr>
          <w:rFonts w:ascii="Verdana" w:hAnsi="Verdana"/>
          <w:b/>
          <w:bCs/>
          <w:color w:val="414751"/>
          <w:sz w:val="18"/>
          <w:szCs w:val="18"/>
          <w:lang w:val="en-US"/>
        </w:rPr>
        <w:tab/>
      </w:r>
      <w:r w:rsidR="00BB7305" w:rsidRPr="00B72E22">
        <w:rPr>
          <w:rFonts w:ascii="Verdana" w:hAnsi="Verdana"/>
          <w:color w:val="414751"/>
          <w:sz w:val="18"/>
          <w:szCs w:val="18"/>
          <w:lang w:val="en-US"/>
        </w:rPr>
        <w:t xml:space="preserve">| </w:t>
      </w:r>
      <w:r w:rsidRPr="00B72E22">
        <w:rPr>
          <w:rFonts w:ascii="Verdana" w:hAnsi="Verdana"/>
          <w:color w:val="414751"/>
          <w:sz w:val="18"/>
          <w:szCs w:val="18"/>
          <w:lang w:val="en-US"/>
        </w:rPr>
        <w:t>1</w:t>
      </w:r>
      <w:r w:rsidR="00E77296">
        <w:rPr>
          <w:rFonts w:ascii="Verdana" w:hAnsi="Verdana"/>
          <w:color w:val="414751"/>
          <w:sz w:val="18"/>
          <w:szCs w:val="18"/>
          <w:lang w:val="en-US"/>
        </w:rPr>
        <w:t>8</w:t>
      </w:r>
      <w:r w:rsidRPr="00B72E22">
        <w:rPr>
          <w:rFonts w:ascii="Verdana" w:hAnsi="Verdana"/>
          <w:color w:val="414751"/>
          <w:sz w:val="18"/>
          <w:szCs w:val="18"/>
          <w:lang w:val="en-US"/>
        </w:rPr>
        <w:t xml:space="preserve"> </w:t>
      </w:r>
      <w:r w:rsidR="003E0B3E" w:rsidRPr="00B72E22">
        <w:rPr>
          <w:rFonts w:ascii="Verdana" w:hAnsi="Verdana"/>
          <w:color w:val="414751"/>
          <w:sz w:val="18"/>
          <w:szCs w:val="18"/>
          <w:lang w:val="en-US"/>
        </w:rPr>
        <w:t>y</w:t>
      </w:r>
      <w:r w:rsidRPr="00B72E22">
        <w:rPr>
          <w:rFonts w:ascii="Verdana" w:hAnsi="Verdana"/>
          <w:color w:val="414751"/>
          <w:sz w:val="18"/>
          <w:szCs w:val="18"/>
          <w:lang w:val="en-US"/>
        </w:rPr>
        <w:t>ears</w:t>
      </w:r>
      <w:r w:rsidR="008B531E" w:rsidRPr="00B72E22">
        <w:rPr>
          <w:rFonts w:ascii="Verdana" w:hAnsi="Verdana"/>
          <w:color w:val="414751"/>
          <w:sz w:val="18"/>
          <w:szCs w:val="18"/>
          <w:lang w:val="en-US"/>
        </w:rPr>
        <w:t xml:space="preserve"> </w:t>
      </w:r>
      <w:r w:rsidR="00B72E22" w:rsidRPr="00B72E22">
        <w:rPr>
          <w:rFonts w:ascii="Verdana" w:hAnsi="Verdana"/>
          <w:color w:val="414751"/>
          <w:sz w:val="18"/>
          <w:szCs w:val="18"/>
          <w:lang w:val="en-US"/>
        </w:rPr>
        <w:t>in</w:t>
      </w:r>
      <w:r w:rsidRPr="00B72E22">
        <w:rPr>
          <w:rFonts w:ascii="Verdana" w:hAnsi="Verdana"/>
          <w:color w:val="414751"/>
          <w:sz w:val="18"/>
          <w:szCs w:val="18"/>
          <w:lang w:val="en-US"/>
        </w:rPr>
        <w:t xml:space="preserve"> GL</w:t>
      </w:r>
      <w:r w:rsidR="007853DD" w:rsidRPr="00B72E22">
        <w:rPr>
          <w:rFonts w:ascii="Verdana" w:hAnsi="Verdana"/>
          <w:color w:val="414751"/>
          <w:sz w:val="18"/>
          <w:szCs w:val="18"/>
          <w:lang w:val="en-US"/>
        </w:rPr>
        <w:t>;</w:t>
      </w:r>
      <w:r w:rsidR="00BB7305" w:rsidRPr="00B72E22">
        <w:rPr>
          <w:rFonts w:ascii="Verdana" w:hAnsi="Verdana"/>
          <w:color w:val="414751"/>
          <w:sz w:val="18"/>
          <w:szCs w:val="18"/>
          <w:lang w:val="en-US"/>
        </w:rPr>
        <w:t xml:space="preserve"> TR</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AP</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AR</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AA</w:t>
      </w:r>
    </w:p>
    <w:p w14:paraId="2C61FBC9" w14:textId="54DA0264" w:rsidR="00F44515" w:rsidRDefault="00F44515" w:rsidP="00F44515">
      <w:pPr>
        <w:spacing w:after="40"/>
        <w:rPr>
          <w:rFonts w:ascii="Verdana" w:hAnsi="Verdana"/>
          <w:color w:val="414751"/>
          <w:sz w:val="18"/>
          <w:szCs w:val="18"/>
          <w:lang w:val="en-US"/>
        </w:rPr>
      </w:pPr>
      <w:r w:rsidRPr="2F6E1723">
        <w:rPr>
          <w:rFonts w:ascii="Verdana" w:hAnsi="Verdana"/>
          <w:color w:val="414751"/>
          <w:sz w:val="18"/>
          <w:szCs w:val="18"/>
          <w:lang w:val="en-US"/>
        </w:rPr>
        <w:t>General Ledger | Treasury |Accounts Payable | Accounts Receivable | Asset Accounting</w:t>
      </w:r>
    </w:p>
    <w:p w14:paraId="3A997673" w14:textId="77777777" w:rsidR="00F44515" w:rsidRDefault="00F44515" w:rsidP="003E0B3E">
      <w:pPr>
        <w:spacing w:after="40"/>
        <w:rPr>
          <w:rFonts w:ascii="Verdana" w:hAnsi="Verdana"/>
          <w:color w:val="414751"/>
          <w:sz w:val="18"/>
          <w:szCs w:val="18"/>
          <w:lang w:val="en-US"/>
        </w:rPr>
      </w:pPr>
    </w:p>
    <w:p w14:paraId="77F6AE21" w14:textId="7DABCC51" w:rsidR="003E0B3E" w:rsidRPr="00F44515" w:rsidRDefault="003E0B3E" w:rsidP="003E0B3E">
      <w:pPr>
        <w:spacing w:after="40"/>
        <w:rPr>
          <w:rFonts w:ascii="Verdana" w:hAnsi="Verdana"/>
          <w:b/>
          <w:bCs/>
          <w:color w:val="414751"/>
          <w:sz w:val="18"/>
          <w:szCs w:val="18"/>
          <w:lang w:val="en-US"/>
        </w:rPr>
      </w:pPr>
      <w:r w:rsidRPr="00F44515">
        <w:rPr>
          <w:rFonts w:ascii="Verdana" w:hAnsi="Verdana"/>
          <w:b/>
          <w:bCs/>
          <w:color w:val="414751"/>
          <w:sz w:val="18"/>
          <w:szCs w:val="18"/>
          <w:lang w:val="en-US"/>
        </w:rPr>
        <w:t>SAP CO Skills</w:t>
      </w:r>
      <w:r w:rsidR="00BB7305" w:rsidRPr="00F44515">
        <w:rPr>
          <w:rFonts w:ascii="Verdana" w:hAnsi="Verdana"/>
          <w:b/>
          <w:bCs/>
          <w:color w:val="414751"/>
          <w:sz w:val="18"/>
          <w:szCs w:val="18"/>
          <w:lang w:val="en-US"/>
        </w:rPr>
        <w:t xml:space="preserve"> </w:t>
      </w:r>
      <w:r w:rsidR="00BB7305" w:rsidRPr="00B72E22">
        <w:rPr>
          <w:rFonts w:ascii="Verdana" w:hAnsi="Verdana"/>
          <w:color w:val="414751"/>
          <w:sz w:val="18"/>
          <w:szCs w:val="18"/>
          <w:lang w:val="en-US"/>
        </w:rPr>
        <w:tab/>
        <w:t xml:space="preserve">| </w:t>
      </w:r>
      <w:r w:rsidR="0020747B" w:rsidRPr="00B72E22">
        <w:rPr>
          <w:rFonts w:ascii="Verdana" w:hAnsi="Verdana"/>
          <w:color w:val="414751"/>
          <w:sz w:val="18"/>
          <w:szCs w:val="18"/>
          <w:lang w:val="en-US"/>
        </w:rPr>
        <w:t>1</w:t>
      </w:r>
      <w:r w:rsidR="00E77296">
        <w:rPr>
          <w:rFonts w:ascii="Verdana" w:hAnsi="Verdana"/>
          <w:color w:val="414751"/>
          <w:sz w:val="18"/>
          <w:szCs w:val="18"/>
          <w:lang w:val="en-US"/>
        </w:rPr>
        <w:t>8</w:t>
      </w:r>
      <w:r w:rsidRPr="00B72E22">
        <w:rPr>
          <w:rFonts w:ascii="Verdana" w:hAnsi="Verdana"/>
          <w:color w:val="414751"/>
          <w:sz w:val="18"/>
          <w:szCs w:val="18"/>
          <w:lang w:val="en-US"/>
        </w:rPr>
        <w:t xml:space="preserve"> years</w:t>
      </w:r>
      <w:r w:rsidR="008B531E" w:rsidRPr="00B72E22">
        <w:rPr>
          <w:rFonts w:ascii="Verdana" w:hAnsi="Verdana"/>
          <w:color w:val="414751"/>
          <w:sz w:val="18"/>
          <w:szCs w:val="18"/>
          <w:lang w:val="en-US"/>
        </w:rPr>
        <w:t xml:space="preserve"> </w:t>
      </w:r>
      <w:r w:rsidR="00B72E22" w:rsidRPr="00B72E22">
        <w:rPr>
          <w:rFonts w:ascii="Verdana" w:hAnsi="Verdana"/>
          <w:color w:val="414751"/>
          <w:sz w:val="18"/>
          <w:szCs w:val="18"/>
          <w:lang w:val="en-US"/>
        </w:rPr>
        <w:t>in</w:t>
      </w:r>
      <w:r w:rsidRPr="00B72E22">
        <w:rPr>
          <w:rFonts w:ascii="Verdana" w:hAnsi="Verdana"/>
          <w:color w:val="414751"/>
          <w:sz w:val="18"/>
          <w:szCs w:val="18"/>
          <w:lang w:val="en-US"/>
        </w:rPr>
        <w:t xml:space="preserve"> OM</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PCA</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PC</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PA</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ML</w:t>
      </w:r>
    </w:p>
    <w:p w14:paraId="1F67D340" w14:textId="7CD1F5A3" w:rsidR="00F44515" w:rsidRDefault="00F44515" w:rsidP="00F44515">
      <w:pPr>
        <w:spacing w:after="40"/>
        <w:rPr>
          <w:rFonts w:ascii="Verdana" w:hAnsi="Verdana"/>
          <w:color w:val="414751"/>
          <w:sz w:val="18"/>
          <w:szCs w:val="18"/>
          <w:lang w:val="en-US"/>
        </w:rPr>
      </w:pPr>
      <w:r w:rsidRPr="2F6E1723">
        <w:rPr>
          <w:rFonts w:ascii="Verdana" w:hAnsi="Verdana"/>
          <w:color w:val="414751"/>
          <w:sz w:val="18"/>
          <w:szCs w:val="18"/>
          <w:lang w:val="en-US"/>
        </w:rPr>
        <w:t xml:space="preserve">Overhead Cost </w:t>
      </w:r>
      <w:r>
        <w:rPr>
          <w:rFonts w:ascii="Verdana" w:hAnsi="Verdana"/>
          <w:color w:val="414751"/>
          <w:sz w:val="18"/>
          <w:szCs w:val="18"/>
          <w:lang w:val="en-US"/>
        </w:rPr>
        <w:t>Controlling</w:t>
      </w:r>
      <w:r w:rsidRPr="2F6E1723">
        <w:rPr>
          <w:rFonts w:ascii="Verdana" w:hAnsi="Verdana"/>
          <w:color w:val="414751"/>
          <w:sz w:val="18"/>
          <w:szCs w:val="18"/>
          <w:lang w:val="en-US"/>
        </w:rPr>
        <w:t xml:space="preserve"> | Profit Center Accounting | Production Cost | Profitability Accounting | Material Ledger</w:t>
      </w:r>
    </w:p>
    <w:p w14:paraId="0DF02A43" w14:textId="77777777" w:rsidR="00F44515" w:rsidRDefault="00F44515" w:rsidP="003E0B3E">
      <w:pPr>
        <w:spacing w:after="40"/>
        <w:rPr>
          <w:rFonts w:ascii="Verdana" w:hAnsi="Verdana"/>
          <w:color w:val="414751"/>
          <w:sz w:val="18"/>
          <w:szCs w:val="18"/>
          <w:lang w:val="en-US"/>
        </w:rPr>
      </w:pPr>
    </w:p>
    <w:p w14:paraId="3F837A85" w14:textId="6203ABBC" w:rsidR="009218B3" w:rsidRPr="00F44515" w:rsidRDefault="009218B3" w:rsidP="009218B3">
      <w:pPr>
        <w:spacing w:after="40"/>
        <w:rPr>
          <w:rFonts w:ascii="Verdana" w:hAnsi="Verdana"/>
          <w:b/>
          <w:bCs/>
          <w:color w:val="414751"/>
          <w:sz w:val="18"/>
          <w:szCs w:val="18"/>
          <w:lang w:val="en-US"/>
        </w:rPr>
      </w:pPr>
      <w:r w:rsidRPr="00F44515">
        <w:rPr>
          <w:rFonts w:ascii="Verdana" w:hAnsi="Verdana"/>
          <w:b/>
          <w:bCs/>
          <w:color w:val="414751"/>
          <w:sz w:val="18"/>
          <w:szCs w:val="18"/>
          <w:lang w:val="en-US"/>
        </w:rPr>
        <w:t xml:space="preserve">SAP FSCM </w:t>
      </w:r>
      <w:r w:rsidR="00B72E22">
        <w:rPr>
          <w:rFonts w:ascii="Verdana" w:hAnsi="Verdana"/>
          <w:b/>
          <w:bCs/>
          <w:color w:val="414751"/>
          <w:sz w:val="18"/>
          <w:szCs w:val="18"/>
          <w:lang w:val="en-US"/>
        </w:rPr>
        <w:t>Ski</w:t>
      </w:r>
      <w:r w:rsidRPr="00F44515">
        <w:rPr>
          <w:rFonts w:ascii="Verdana" w:hAnsi="Verdana"/>
          <w:b/>
          <w:bCs/>
          <w:color w:val="414751"/>
          <w:sz w:val="18"/>
          <w:szCs w:val="18"/>
          <w:lang w:val="en-US"/>
        </w:rPr>
        <w:t>lls</w:t>
      </w:r>
      <w:r w:rsidR="008B531E">
        <w:rPr>
          <w:rFonts w:ascii="Verdana" w:hAnsi="Verdana"/>
          <w:b/>
          <w:bCs/>
          <w:color w:val="414751"/>
          <w:sz w:val="18"/>
          <w:szCs w:val="18"/>
          <w:lang w:val="en-US"/>
        </w:rPr>
        <w:t xml:space="preserve"> </w:t>
      </w:r>
      <w:r w:rsidR="00BB7305" w:rsidRPr="00B72E22">
        <w:rPr>
          <w:rFonts w:ascii="Verdana" w:hAnsi="Verdana"/>
          <w:color w:val="414751"/>
          <w:sz w:val="18"/>
          <w:szCs w:val="18"/>
          <w:lang w:val="en-US"/>
        </w:rPr>
        <w:t>|</w:t>
      </w:r>
      <w:r w:rsidRPr="00B72E22">
        <w:rPr>
          <w:rFonts w:ascii="Verdana" w:hAnsi="Verdana"/>
          <w:color w:val="414751"/>
          <w:sz w:val="18"/>
          <w:szCs w:val="18"/>
          <w:lang w:val="en-US"/>
        </w:rPr>
        <w:t xml:space="preserve"> </w:t>
      </w:r>
      <w:r w:rsidR="0020747B" w:rsidRPr="00B72E22">
        <w:rPr>
          <w:rFonts w:ascii="Verdana" w:hAnsi="Verdana"/>
          <w:color w:val="414751"/>
          <w:sz w:val="18"/>
          <w:szCs w:val="18"/>
          <w:lang w:val="en-US"/>
        </w:rPr>
        <w:t>1</w:t>
      </w:r>
      <w:r w:rsidR="00E77296">
        <w:rPr>
          <w:rFonts w:ascii="Verdana" w:hAnsi="Verdana"/>
          <w:color w:val="414751"/>
          <w:sz w:val="18"/>
          <w:szCs w:val="18"/>
          <w:lang w:val="en-US"/>
        </w:rPr>
        <w:t>8</w:t>
      </w:r>
      <w:r w:rsidR="007853DD" w:rsidRPr="00B72E22">
        <w:rPr>
          <w:rFonts w:ascii="Verdana" w:hAnsi="Verdana"/>
          <w:color w:val="414751"/>
          <w:sz w:val="18"/>
          <w:szCs w:val="18"/>
          <w:lang w:val="en-US"/>
        </w:rPr>
        <w:t xml:space="preserve"> years </w:t>
      </w:r>
      <w:r w:rsidR="00B72E22" w:rsidRPr="00B72E22">
        <w:rPr>
          <w:rFonts w:ascii="Verdana" w:hAnsi="Verdana"/>
          <w:color w:val="414751"/>
          <w:sz w:val="18"/>
          <w:szCs w:val="18"/>
          <w:lang w:val="en-US"/>
        </w:rPr>
        <w:t>in</w:t>
      </w:r>
      <w:r w:rsidRPr="00B72E22">
        <w:rPr>
          <w:rFonts w:ascii="Verdana" w:hAnsi="Verdana"/>
          <w:color w:val="414751"/>
          <w:sz w:val="18"/>
          <w:szCs w:val="18"/>
          <w:lang w:val="en-US"/>
        </w:rPr>
        <w:t xml:space="preserve"> C</w:t>
      </w:r>
      <w:r w:rsidR="00F44515" w:rsidRPr="00B72E22">
        <w:rPr>
          <w:rFonts w:ascii="Verdana" w:hAnsi="Verdana"/>
          <w:color w:val="414751"/>
          <w:sz w:val="18"/>
          <w:szCs w:val="18"/>
          <w:lang w:val="en-US"/>
        </w:rPr>
        <w:t>M</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C</w:t>
      </w:r>
      <w:r w:rsidR="00F44515" w:rsidRPr="00B72E22">
        <w:rPr>
          <w:rFonts w:ascii="Verdana" w:hAnsi="Verdana"/>
          <w:color w:val="414751"/>
          <w:sz w:val="18"/>
          <w:szCs w:val="18"/>
          <w:lang w:val="en-US"/>
        </w:rPr>
        <w:t>R</w:t>
      </w:r>
    </w:p>
    <w:p w14:paraId="60774360" w14:textId="4950A408" w:rsidR="00F44515" w:rsidRDefault="00F44515" w:rsidP="00F44515">
      <w:pPr>
        <w:spacing w:after="40"/>
        <w:rPr>
          <w:rFonts w:ascii="Verdana" w:hAnsi="Verdana"/>
          <w:color w:val="414751"/>
          <w:sz w:val="18"/>
          <w:szCs w:val="18"/>
          <w:lang w:val="en-US"/>
        </w:rPr>
      </w:pPr>
      <w:r>
        <w:rPr>
          <w:rFonts w:ascii="Verdana" w:hAnsi="Verdana"/>
          <w:color w:val="414751"/>
          <w:sz w:val="18"/>
          <w:szCs w:val="18"/>
          <w:lang w:val="en-US"/>
        </w:rPr>
        <w:t xml:space="preserve">CM Cash Management | CR </w:t>
      </w:r>
      <w:r w:rsidR="0020747B">
        <w:rPr>
          <w:rFonts w:ascii="Verdana" w:hAnsi="Verdana"/>
          <w:color w:val="414751"/>
          <w:sz w:val="18"/>
          <w:szCs w:val="18"/>
          <w:lang w:val="en-US"/>
        </w:rPr>
        <w:t xml:space="preserve">Basic </w:t>
      </w:r>
      <w:r>
        <w:rPr>
          <w:rFonts w:ascii="Verdana" w:hAnsi="Verdana"/>
          <w:color w:val="414751"/>
          <w:sz w:val="18"/>
          <w:szCs w:val="18"/>
          <w:lang w:val="en-US"/>
        </w:rPr>
        <w:t>Credit Management</w:t>
      </w:r>
    </w:p>
    <w:p w14:paraId="08B69B7A" w14:textId="77777777" w:rsidR="00F44515" w:rsidRDefault="00F44515" w:rsidP="009218B3">
      <w:pPr>
        <w:spacing w:after="40"/>
        <w:rPr>
          <w:rFonts w:ascii="Verdana" w:hAnsi="Verdana"/>
          <w:color w:val="414751"/>
          <w:sz w:val="18"/>
          <w:szCs w:val="18"/>
          <w:lang w:val="en-US"/>
        </w:rPr>
      </w:pPr>
    </w:p>
    <w:p w14:paraId="0F98FCFB" w14:textId="53F1285A" w:rsidR="00BB7305" w:rsidRPr="00B72E22" w:rsidRDefault="00BB7305" w:rsidP="009218B3">
      <w:pPr>
        <w:spacing w:after="40"/>
        <w:rPr>
          <w:rFonts w:ascii="Verdana" w:hAnsi="Verdana"/>
          <w:color w:val="414751"/>
          <w:sz w:val="18"/>
          <w:szCs w:val="18"/>
          <w:lang w:val="en-US"/>
        </w:rPr>
      </w:pPr>
      <w:r w:rsidRPr="00F44515">
        <w:rPr>
          <w:rFonts w:ascii="Verdana" w:hAnsi="Verdana"/>
          <w:b/>
          <w:bCs/>
          <w:color w:val="414751"/>
          <w:sz w:val="18"/>
          <w:szCs w:val="18"/>
          <w:lang w:val="en-US"/>
        </w:rPr>
        <w:t>SAP ABAP Skills</w:t>
      </w:r>
      <w:r w:rsidR="008B531E">
        <w:rPr>
          <w:rFonts w:ascii="Verdana" w:hAnsi="Verdana"/>
          <w:b/>
          <w:bCs/>
          <w:color w:val="414751"/>
          <w:sz w:val="18"/>
          <w:szCs w:val="18"/>
          <w:lang w:val="en-US"/>
        </w:rPr>
        <w:t xml:space="preserve"> </w:t>
      </w:r>
      <w:r w:rsidRPr="00B72E22">
        <w:rPr>
          <w:rFonts w:ascii="Verdana" w:hAnsi="Verdana"/>
          <w:color w:val="414751"/>
          <w:sz w:val="18"/>
          <w:szCs w:val="18"/>
          <w:lang w:val="en-US"/>
        </w:rPr>
        <w:t xml:space="preserve">| </w:t>
      </w:r>
      <w:r w:rsidR="00E77296">
        <w:rPr>
          <w:rFonts w:ascii="Verdana" w:hAnsi="Verdana"/>
          <w:color w:val="414751"/>
          <w:sz w:val="18"/>
          <w:szCs w:val="18"/>
          <w:lang w:val="en-US"/>
        </w:rPr>
        <w:t>4</w:t>
      </w:r>
      <w:r w:rsidRPr="00B72E22">
        <w:rPr>
          <w:rFonts w:ascii="Verdana" w:hAnsi="Verdana"/>
          <w:color w:val="414751"/>
          <w:sz w:val="18"/>
          <w:szCs w:val="18"/>
          <w:lang w:val="en-US"/>
        </w:rPr>
        <w:t xml:space="preserve"> years</w:t>
      </w:r>
    </w:p>
    <w:p w14:paraId="79A5FE26" w14:textId="63C79E68" w:rsidR="00F44515" w:rsidRDefault="00F44515" w:rsidP="00F44515">
      <w:pPr>
        <w:spacing w:after="40"/>
        <w:rPr>
          <w:rFonts w:ascii="Verdana" w:hAnsi="Verdana"/>
          <w:color w:val="414751"/>
          <w:sz w:val="18"/>
          <w:szCs w:val="18"/>
          <w:lang w:val="en-US"/>
        </w:rPr>
      </w:pPr>
      <w:r w:rsidRPr="2F6E1723">
        <w:rPr>
          <w:rFonts w:ascii="Verdana" w:hAnsi="Verdana"/>
          <w:color w:val="414751"/>
          <w:sz w:val="18"/>
          <w:szCs w:val="18"/>
          <w:lang w:val="en-US"/>
        </w:rPr>
        <w:t>Workbench Fundamentals and Concepts | Procedural Programing | Object-Oriented Programing | Customer Exits | BAdIs Business Add-Ins | Enhancement Points | Web Dynpro</w:t>
      </w:r>
    </w:p>
    <w:p w14:paraId="0772E925" w14:textId="77777777" w:rsidR="00F44515" w:rsidRDefault="00F44515" w:rsidP="003E3A9A">
      <w:pPr>
        <w:rPr>
          <w:rFonts w:ascii="Verdana" w:hAnsi="Verdana"/>
          <w:color w:val="414751"/>
          <w:sz w:val="18"/>
          <w:szCs w:val="18"/>
          <w:lang w:val="en-US"/>
        </w:rPr>
      </w:pPr>
    </w:p>
    <w:p w14:paraId="5943E7A7" w14:textId="6280DBDF" w:rsidR="00BB7305" w:rsidRPr="008B531E" w:rsidRDefault="00BB7305" w:rsidP="003E3A9A">
      <w:pPr>
        <w:rPr>
          <w:rFonts w:ascii="Verdana" w:hAnsi="Verdana"/>
          <w:b/>
          <w:bCs/>
          <w:color w:val="414751"/>
          <w:sz w:val="18"/>
          <w:szCs w:val="18"/>
          <w:lang w:val="en-US"/>
        </w:rPr>
      </w:pPr>
      <w:r w:rsidRPr="008B531E">
        <w:rPr>
          <w:rFonts w:ascii="Verdana" w:hAnsi="Verdana"/>
          <w:b/>
          <w:bCs/>
          <w:color w:val="414751"/>
          <w:sz w:val="18"/>
          <w:szCs w:val="18"/>
          <w:lang w:val="en-US"/>
        </w:rPr>
        <w:t>SAP PSCD Skills</w:t>
      </w:r>
      <w:r w:rsidR="008B531E">
        <w:rPr>
          <w:rFonts w:ascii="Verdana" w:hAnsi="Verdana"/>
          <w:b/>
          <w:bCs/>
          <w:color w:val="414751"/>
          <w:sz w:val="18"/>
          <w:szCs w:val="18"/>
          <w:lang w:val="en-US"/>
        </w:rPr>
        <w:t xml:space="preserve"> </w:t>
      </w:r>
      <w:r w:rsidRPr="00B72E22">
        <w:rPr>
          <w:rFonts w:ascii="Verdana" w:hAnsi="Verdana"/>
          <w:color w:val="414751"/>
          <w:sz w:val="18"/>
          <w:szCs w:val="18"/>
          <w:lang w:val="en-US"/>
        </w:rPr>
        <w:t>| 1 year</w:t>
      </w:r>
      <w:r w:rsidR="008B531E" w:rsidRPr="00B72E22">
        <w:rPr>
          <w:rFonts w:ascii="Verdana" w:hAnsi="Verdana"/>
          <w:color w:val="414751"/>
          <w:sz w:val="18"/>
          <w:szCs w:val="18"/>
          <w:lang w:val="en-US"/>
        </w:rPr>
        <w:t xml:space="preserve"> </w:t>
      </w:r>
      <w:r w:rsidR="00B72E22" w:rsidRPr="00B72E22">
        <w:rPr>
          <w:rFonts w:ascii="Verdana" w:hAnsi="Verdana"/>
          <w:color w:val="414751"/>
          <w:sz w:val="18"/>
          <w:szCs w:val="18"/>
          <w:lang w:val="en-US"/>
        </w:rPr>
        <w:t>in</w:t>
      </w:r>
      <w:r w:rsidRPr="00B72E22">
        <w:rPr>
          <w:rFonts w:ascii="Verdana" w:hAnsi="Verdana"/>
          <w:color w:val="414751"/>
          <w:sz w:val="18"/>
          <w:szCs w:val="18"/>
          <w:lang w:val="en-US"/>
        </w:rPr>
        <w:t xml:space="preserve"> </w:t>
      </w:r>
      <w:r w:rsidR="00372155" w:rsidRPr="00B72E22">
        <w:rPr>
          <w:rFonts w:ascii="Verdana" w:hAnsi="Verdana"/>
          <w:color w:val="414751"/>
          <w:sz w:val="18"/>
          <w:szCs w:val="18"/>
          <w:lang w:val="en-US"/>
        </w:rPr>
        <w:t>FI</w:t>
      </w:r>
      <w:r w:rsidRPr="00B72E22">
        <w:rPr>
          <w:rFonts w:ascii="Verdana" w:hAnsi="Verdana"/>
          <w:color w:val="414751"/>
          <w:sz w:val="18"/>
          <w:szCs w:val="18"/>
          <w:lang w:val="en-US"/>
        </w:rPr>
        <w:t>CA</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TRM</w:t>
      </w:r>
      <w:r w:rsidR="00792757" w:rsidRPr="00B72E22">
        <w:rPr>
          <w:rFonts w:ascii="Verdana" w:hAnsi="Verdana"/>
          <w:color w:val="414751"/>
          <w:sz w:val="18"/>
          <w:szCs w:val="18"/>
          <w:lang w:val="en-US"/>
        </w:rPr>
        <w:t>;</w:t>
      </w:r>
      <w:r w:rsidRPr="00B72E22">
        <w:rPr>
          <w:rFonts w:ascii="Verdana" w:hAnsi="Verdana"/>
          <w:color w:val="414751"/>
          <w:sz w:val="18"/>
          <w:szCs w:val="18"/>
          <w:lang w:val="en-US"/>
        </w:rPr>
        <w:t xml:space="preserve"> FM</w:t>
      </w:r>
    </w:p>
    <w:p w14:paraId="4B694C76" w14:textId="47944CB9" w:rsidR="008B531E" w:rsidRDefault="008B531E" w:rsidP="003E3A9A">
      <w:pPr>
        <w:rPr>
          <w:rFonts w:ascii="Verdana" w:hAnsi="Verdana"/>
          <w:color w:val="414751"/>
          <w:sz w:val="18"/>
          <w:szCs w:val="18"/>
          <w:lang w:val="en-US"/>
        </w:rPr>
      </w:pPr>
      <w:r>
        <w:rPr>
          <w:rFonts w:ascii="Verdana" w:hAnsi="Verdana"/>
          <w:color w:val="414751"/>
          <w:sz w:val="18"/>
          <w:szCs w:val="18"/>
          <w:lang w:val="en-US"/>
        </w:rPr>
        <w:t>Contract Account | Tax and Revenue Management | Fund</w:t>
      </w:r>
      <w:r w:rsidR="00A7452C">
        <w:rPr>
          <w:rFonts w:ascii="Verdana" w:hAnsi="Verdana"/>
          <w:color w:val="414751"/>
          <w:sz w:val="18"/>
          <w:szCs w:val="18"/>
          <w:lang w:val="en-US"/>
        </w:rPr>
        <w:t>s</w:t>
      </w:r>
      <w:r>
        <w:rPr>
          <w:rFonts w:ascii="Verdana" w:hAnsi="Verdana"/>
          <w:color w:val="414751"/>
          <w:sz w:val="18"/>
          <w:szCs w:val="18"/>
          <w:lang w:val="en-US"/>
        </w:rPr>
        <w:t xml:space="preserve"> Management</w:t>
      </w:r>
    </w:p>
    <w:p w14:paraId="7FBE203A" w14:textId="6D0D74D7" w:rsidR="00C03507" w:rsidRDefault="00C03507" w:rsidP="003E3A9A">
      <w:pPr>
        <w:rPr>
          <w:rFonts w:ascii="Verdana" w:hAnsi="Verdana"/>
          <w:color w:val="414751"/>
          <w:sz w:val="18"/>
          <w:szCs w:val="18"/>
          <w:lang w:val="en-US"/>
        </w:rPr>
      </w:pPr>
    </w:p>
    <w:p w14:paraId="3B389F6A" w14:textId="5BB187F8" w:rsidR="008B531E" w:rsidRPr="008B531E" w:rsidRDefault="008B531E" w:rsidP="008B531E">
      <w:pPr>
        <w:rPr>
          <w:rFonts w:ascii="Verdana" w:hAnsi="Verdana"/>
          <w:b/>
          <w:bCs/>
          <w:color w:val="414751"/>
          <w:sz w:val="18"/>
          <w:szCs w:val="18"/>
          <w:lang w:val="en-US"/>
        </w:rPr>
      </w:pPr>
      <w:r w:rsidRPr="008B531E">
        <w:rPr>
          <w:rFonts w:ascii="Verdana" w:hAnsi="Verdana"/>
          <w:b/>
          <w:bCs/>
          <w:color w:val="414751"/>
          <w:sz w:val="18"/>
          <w:szCs w:val="18"/>
          <w:lang w:val="en-US"/>
        </w:rPr>
        <w:t xml:space="preserve">SAP Retail Skills </w:t>
      </w:r>
      <w:r w:rsidRPr="00B72E22">
        <w:rPr>
          <w:rFonts w:ascii="Verdana" w:hAnsi="Verdana"/>
          <w:color w:val="414751"/>
          <w:sz w:val="18"/>
          <w:szCs w:val="18"/>
          <w:lang w:val="en-US"/>
        </w:rPr>
        <w:t>| 4 years</w:t>
      </w:r>
    </w:p>
    <w:p w14:paraId="2BDF93DF" w14:textId="77777777" w:rsidR="008B531E" w:rsidRDefault="008B531E" w:rsidP="003E3A9A">
      <w:pPr>
        <w:rPr>
          <w:rFonts w:ascii="Verdana" w:hAnsi="Verdana"/>
          <w:color w:val="414751"/>
          <w:sz w:val="18"/>
          <w:szCs w:val="18"/>
          <w:lang w:val="en-US"/>
        </w:rPr>
      </w:pPr>
    </w:p>
    <w:p w14:paraId="60061E4C" w14:textId="194E8717" w:rsidR="00CF2BC9" w:rsidRDefault="00CF2BC9">
      <w:pPr>
        <w:rPr>
          <w:rFonts w:ascii="Verdana" w:hAnsi="Verdana"/>
          <w:color w:val="414751"/>
          <w:sz w:val="18"/>
          <w:szCs w:val="18"/>
          <w:lang w:val="en-US"/>
        </w:rPr>
      </w:pPr>
      <w:r>
        <w:rPr>
          <w:rFonts w:ascii="Verdana" w:hAnsi="Verdana"/>
          <w:color w:val="414751"/>
          <w:sz w:val="18"/>
          <w:szCs w:val="18"/>
          <w:lang w:val="en-US"/>
        </w:rPr>
        <w:br w:type="page"/>
      </w:r>
    </w:p>
    <w:p w14:paraId="76ADC1B1" w14:textId="77777777" w:rsidR="00F63D02" w:rsidRPr="00FA17F4" w:rsidRDefault="00F63D02" w:rsidP="00F63D02">
      <w:pPr>
        <w:rPr>
          <w:rFonts w:ascii="Verdana" w:hAnsi="Verdana"/>
          <w:color w:val="414751"/>
          <w:sz w:val="20"/>
          <w:szCs w:val="20"/>
          <w:lang w:val="en-US"/>
        </w:rPr>
      </w:pPr>
      <w:r>
        <w:rPr>
          <w:rFonts w:ascii="Verdana" w:hAnsi="Verdana"/>
          <w:color w:val="414751"/>
          <w:sz w:val="20"/>
          <w:szCs w:val="20"/>
          <w:lang w:val="en-US"/>
        </w:rPr>
        <w:lastRenderedPageBreak/>
        <w:t>PROFESSIONAL EXPERIENCE SCORE</w:t>
      </w:r>
    </w:p>
    <w:p w14:paraId="1F9D1F23" w14:textId="77777777" w:rsidR="00F63D02" w:rsidRPr="006970A7" w:rsidRDefault="00DA79D8" w:rsidP="2F6E1723">
      <w:pPr>
        <w:rPr>
          <w:rFonts w:ascii="Verdana" w:hAnsi="Verdana"/>
          <w:color w:val="414751"/>
          <w:sz w:val="18"/>
          <w:szCs w:val="18"/>
          <w:lang w:val="en-US"/>
        </w:rPr>
      </w:pPr>
      <w:r>
        <w:rPr>
          <w:rFonts w:ascii="Verdana" w:hAnsi="Verdana"/>
          <w:noProof/>
          <w:color w:val="414751"/>
          <w:sz w:val="20"/>
          <w:szCs w:val="20"/>
          <w:lang w:eastAsia="pt-BR"/>
        </w:rPr>
        <mc:AlternateContent>
          <mc:Choice Requires="wps">
            <w:drawing>
              <wp:anchor distT="0" distB="0" distL="114300" distR="114300" simplePos="0" relativeHeight="251660800" behindDoc="0" locked="0" layoutInCell="1" allowOverlap="1" wp14:anchorId="45965665" wp14:editId="07777777">
                <wp:simplePos x="0" y="0"/>
                <wp:positionH relativeFrom="margin">
                  <wp:posOffset>19050</wp:posOffset>
                </wp:positionH>
                <wp:positionV relativeFrom="paragraph">
                  <wp:posOffset>11430</wp:posOffset>
                </wp:positionV>
                <wp:extent cx="6076950" cy="635"/>
                <wp:effectExtent l="9525" t="11430" r="9525" b="69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12700">
                          <a:solidFill>
                            <a:srgbClr val="B9BE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81FF5D" id="AutoShape 18" o:spid="_x0000_s1026" type="#_x0000_t32" style="position:absolute;margin-left:1.5pt;margin-top:.9pt;width:478.5pt;height:.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" strokecolor="#b9bec7" strokeweight="1pt">
                <w10:wrap anchorx="margin"/>
              </v:shape>
            </w:pict>
          </mc:Fallback>
        </mc:AlternateContent>
      </w:r>
    </w:p>
    <w:p w14:paraId="6DEAECCD" w14:textId="40B7D11B" w:rsidR="2F6E1723" w:rsidRDefault="00983FFB" w:rsidP="2F6E1723">
      <w:pPr>
        <w:rPr>
          <w:rFonts w:ascii="Verdana" w:hAnsi="Verdana"/>
          <w:color w:val="414751"/>
          <w:sz w:val="18"/>
          <w:szCs w:val="18"/>
          <w:lang w:val="en-US"/>
        </w:rPr>
      </w:pPr>
      <w:r>
        <w:rPr>
          <w:rFonts w:ascii="Verdana" w:hAnsi="Verdana"/>
          <w:color w:val="414751"/>
          <w:sz w:val="18"/>
          <w:szCs w:val="18"/>
          <w:lang w:val="en-US"/>
        </w:rPr>
        <w:t>Implementations:</w:t>
      </w:r>
    </w:p>
    <w:p w14:paraId="1B76D3E9" w14:textId="615CC3A3" w:rsidR="00983FFB" w:rsidRDefault="00983FFB" w:rsidP="2F6E1723">
      <w:pPr>
        <w:rPr>
          <w:rFonts w:ascii="Verdana" w:hAnsi="Verdana"/>
          <w:color w:val="414751"/>
          <w:sz w:val="18"/>
          <w:szCs w:val="18"/>
          <w:lang w:val="en-US"/>
        </w:rPr>
      </w:pPr>
      <w:r>
        <w:rPr>
          <w:rFonts w:ascii="Verdana" w:hAnsi="Verdana"/>
          <w:color w:val="414751"/>
          <w:sz w:val="18"/>
          <w:szCs w:val="18"/>
          <w:lang w:val="en-US"/>
        </w:rPr>
        <w:t xml:space="preserve">| </w:t>
      </w:r>
      <w:r w:rsidR="00660298">
        <w:rPr>
          <w:rFonts w:ascii="Verdana" w:hAnsi="Verdana"/>
          <w:color w:val="414751"/>
          <w:sz w:val="18"/>
          <w:szCs w:val="18"/>
          <w:lang w:val="en-US"/>
        </w:rPr>
        <w:t>5</w:t>
      </w:r>
      <w:r>
        <w:rPr>
          <w:rFonts w:ascii="Verdana" w:hAnsi="Verdana"/>
          <w:color w:val="414751"/>
          <w:sz w:val="18"/>
          <w:szCs w:val="18"/>
          <w:lang w:val="en-US"/>
        </w:rPr>
        <w:t xml:space="preserve"> Full Life Cycles | </w:t>
      </w:r>
      <w:r w:rsidR="00660298">
        <w:rPr>
          <w:rFonts w:ascii="Verdana" w:hAnsi="Verdana"/>
          <w:color w:val="414751"/>
          <w:sz w:val="18"/>
          <w:szCs w:val="18"/>
          <w:lang w:val="en-US"/>
        </w:rPr>
        <w:t>3</w:t>
      </w:r>
      <w:r>
        <w:rPr>
          <w:rFonts w:ascii="Verdana" w:hAnsi="Verdana"/>
          <w:color w:val="414751"/>
          <w:sz w:val="18"/>
          <w:szCs w:val="18"/>
          <w:lang w:val="en-US"/>
        </w:rPr>
        <w:t xml:space="preserve"> Green Field |</w:t>
      </w:r>
    </w:p>
    <w:p w14:paraId="143385A9" w14:textId="77777777" w:rsidR="002541D1" w:rsidRDefault="002541D1" w:rsidP="2F6E1723">
      <w:pPr>
        <w:rPr>
          <w:rFonts w:ascii="Verdana" w:hAnsi="Verdana"/>
          <w:color w:val="414751"/>
          <w:sz w:val="18"/>
          <w:szCs w:val="18"/>
          <w:lang w:val="en-US"/>
        </w:rPr>
      </w:pPr>
    </w:p>
    <w:p w14:paraId="24D7C477" w14:textId="291E8DD2" w:rsidR="2F6E1723" w:rsidRDefault="2F6E1723" w:rsidP="2F6E1723">
      <w:pPr>
        <w:rPr>
          <w:rFonts w:ascii="Verdana" w:hAnsi="Verdana"/>
          <w:color w:val="414751"/>
          <w:sz w:val="18"/>
          <w:szCs w:val="18"/>
          <w:lang w:val="en-US"/>
        </w:rPr>
      </w:pPr>
      <w:r w:rsidRPr="2F6E1723">
        <w:rPr>
          <w:rFonts w:ascii="Verdana" w:hAnsi="Verdana"/>
          <w:color w:val="414751"/>
          <w:sz w:val="18"/>
          <w:szCs w:val="18"/>
          <w:lang w:val="en-US"/>
        </w:rPr>
        <w:t xml:space="preserve">Industry:  </w:t>
      </w:r>
    </w:p>
    <w:p w14:paraId="7BFCA2C2" w14:textId="3257D226" w:rsidR="2F6E1723" w:rsidRDefault="2F6E1723" w:rsidP="2F6E1723">
      <w:pPr>
        <w:rPr>
          <w:rFonts w:ascii="Verdana" w:hAnsi="Verdana"/>
          <w:color w:val="414751"/>
          <w:sz w:val="18"/>
          <w:szCs w:val="18"/>
          <w:lang w:val="en-US"/>
        </w:rPr>
      </w:pPr>
      <w:r w:rsidRPr="2F6E1723">
        <w:rPr>
          <w:rFonts w:ascii="Verdana" w:hAnsi="Verdana"/>
          <w:color w:val="414751"/>
          <w:sz w:val="18"/>
          <w:szCs w:val="18"/>
          <w:lang w:val="en-US"/>
        </w:rPr>
        <w:t>| Agribusiness | Automotive | Biotechnology | Chemical | Consumer Goods | Financ</w:t>
      </w:r>
      <w:r w:rsidR="000B753F">
        <w:rPr>
          <w:rFonts w:ascii="Verdana" w:hAnsi="Verdana"/>
          <w:color w:val="414751"/>
          <w:sz w:val="18"/>
          <w:szCs w:val="18"/>
          <w:lang w:val="en-US"/>
        </w:rPr>
        <w:t>e</w:t>
      </w:r>
      <w:r w:rsidRPr="2F6E1723">
        <w:rPr>
          <w:rFonts w:ascii="Verdana" w:hAnsi="Verdana"/>
          <w:color w:val="414751"/>
          <w:sz w:val="18"/>
          <w:szCs w:val="18"/>
          <w:lang w:val="en-US"/>
        </w:rPr>
        <w:t xml:space="preserve"> | Food </w:t>
      </w:r>
      <w:r w:rsidR="00B2782E">
        <w:rPr>
          <w:rFonts w:ascii="Verdana" w:hAnsi="Verdana"/>
          <w:color w:val="414751"/>
          <w:sz w:val="18"/>
          <w:szCs w:val="18"/>
          <w:lang w:val="en-US"/>
        </w:rPr>
        <w:t xml:space="preserve">| Health Care </w:t>
      </w:r>
      <w:r w:rsidRPr="2F6E1723">
        <w:rPr>
          <w:rFonts w:ascii="Verdana" w:hAnsi="Verdana"/>
          <w:color w:val="414751"/>
          <w:sz w:val="18"/>
          <w:szCs w:val="18"/>
          <w:lang w:val="en-US"/>
        </w:rPr>
        <w:t>| Manufacturing | Media / Entertainment | Mining / Metals | Precious Metals | Paper / Cellulose | Pharmaceuticals | Retail / Wholesale | Services | Telecommunication |</w:t>
      </w:r>
    </w:p>
    <w:p w14:paraId="0316A4A6" w14:textId="2B8E2E4C" w:rsidR="2F6E1723" w:rsidRDefault="2F6E1723" w:rsidP="2F6E1723">
      <w:pPr>
        <w:rPr>
          <w:rFonts w:ascii="Verdana" w:hAnsi="Verdana"/>
          <w:color w:val="414751"/>
          <w:sz w:val="18"/>
          <w:szCs w:val="18"/>
          <w:lang w:val="en-US"/>
        </w:rPr>
      </w:pPr>
    </w:p>
    <w:p w14:paraId="556E7EAE" w14:textId="567D46D6" w:rsidR="2F6E1723" w:rsidRDefault="2F6E1723" w:rsidP="2F6E1723">
      <w:pPr>
        <w:spacing w:after="40"/>
        <w:rPr>
          <w:rFonts w:ascii="Verdana" w:hAnsi="Verdana"/>
          <w:color w:val="414751"/>
          <w:sz w:val="18"/>
          <w:szCs w:val="18"/>
          <w:lang w:val="en-US"/>
        </w:rPr>
      </w:pPr>
      <w:r w:rsidRPr="2F6E1723">
        <w:rPr>
          <w:rFonts w:ascii="Verdana" w:hAnsi="Verdana"/>
          <w:color w:val="414751"/>
          <w:sz w:val="18"/>
          <w:szCs w:val="18"/>
          <w:lang w:val="en-US"/>
        </w:rPr>
        <w:t>Country Version / Localization:</w:t>
      </w:r>
    </w:p>
    <w:p w14:paraId="0481B892" w14:textId="2971021F" w:rsidR="2F6E1723" w:rsidRDefault="2F6E1723" w:rsidP="2F6E1723">
      <w:pPr>
        <w:spacing w:after="40"/>
        <w:rPr>
          <w:rFonts w:ascii="Verdana" w:hAnsi="Verdana"/>
          <w:color w:val="414751"/>
          <w:sz w:val="18"/>
          <w:szCs w:val="18"/>
          <w:lang w:val="en-US"/>
        </w:rPr>
      </w:pPr>
      <w:r w:rsidRPr="2F6E1723">
        <w:rPr>
          <w:rFonts w:ascii="Verdana" w:hAnsi="Verdana"/>
          <w:color w:val="414751"/>
          <w:sz w:val="18"/>
          <w:szCs w:val="18"/>
          <w:lang w:val="en-US"/>
        </w:rPr>
        <w:t>| Brazil | Chile | Colombia | Peru | United Kingdom | United States |</w:t>
      </w:r>
    </w:p>
    <w:p w14:paraId="29336DFD" w14:textId="533AABF3" w:rsidR="2F6E1723" w:rsidRDefault="2F6E1723" w:rsidP="2F6E1723">
      <w:pPr>
        <w:rPr>
          <w:rFonts w:ascii="Verdana" w:hAnsi="Verdana"/>
          <w:color w:val="414751"/>
          <w:sz w:val="18"/>
          <w:szCs w:val="18"/>
          <w:lang w:val="en-US"/>
        </w:rPr>
      </w:pPr>
    </w:p>
    <w:p w14:paraId="45FB0818" w14:textId="77777777" w:rsidR="00BE5713" w:rsidRDefault="00BE5713" w:rsidP="003E3A9A">
      <w:pPr>
        <w:rPr>
          <w:rFonts w:ascii="Verdana" w:hAnsi="Verdana"/>
          <w:color w:val="414751"/>
          <w:sz w:val="18"/>
          <w:szCs w:val="18"/>
          <w:lang w:val="en-US"/>
        </w:rPr>
      </w:pPr>
    </w:p>
    <w:p w14:paraId="7448A97E" w14:textId="77777777" w:rsidR="003E3A9A" w:rsidRPr="00A05A61" w:rsidRDefault="00DA79D8" w:rsidP="003E3A9A">
      <w:pPr>
        <w:rPr>
          <w:rFonts w:ascii="Verdana" w:hAnsi="Verdana"/>
          <w:color w:val="414751"/>
          <w:sz w:val="20"/>
          <w:szCs w:val="20"/>
        </w:rPr>
      </w:pPr>
      <w:r>
        <w:rPr>
          <w:rFonts w:ascii="Verdana" w:hAnsi="Verdana"/>
          <w:noProof/>
          <w:color w:val="414751"/>
          <w:sz w:val="20"/>
          <w:szCs w:val="20"/>
        </w:rPr>
        <mc:AlternateContent>
          <mc:Choice Requires="wps">
            <w:drawing>
              <wp:anchor distT="0" distB="0" distL="114300" distR="114300" simplePos="0" relativeHeight="251653632" behindDoc="0" locked="0" layoutInCell="1" allowOverlap="1" wp14:anchorId="21C0C704" wp14:editId="07777777">
                <wp:simplePos x="0" y="0"/>
                <wp:positionH relativeFrom="margin">
                  <wp:posOffset>-19050</wp:posOffset>
                </wp:positionH>
                <wp:positionV relativeFrom="paragraph">
                  <wp:posOffset>145415</wp:posOffset>
                </wp:positionV>
                <wp:extent cx="6076950" cy="635"/>
                <wp:effectExtent l="9525" t="12065" r="952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12700">
                          <a:solidFill>
                            <a:srgbClr val="B9BE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B97E5B" id="AutoShape 4" o:spid="_x0000_s1026" type="#_x0000_t32" style="position:absolute;margin-left:-1.5pt;margin-top:11.45pt;width:478.5pt;height:.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" strokecolor="#b9bec7" strokeweight="1pt">
                <w10:wrap anchorx="margin"/>
              </v:shape>
            </w:pict>
          </mc:Fallback>
        </mc:AlternateContent>
      </w:r>
      <w:r w:rsidR="007256FC">
        <w:rPr>
          <w:rFonts w:ascii="Verdana" w:hAnsi="Verdana"/>
          <w:noProof/>
          <w:color w:val="414751"/>
          <w:sz w:val="20"/>
          <w:szCs w:val="20"/>
        </w:rPr>
        <w:t>EDUCATION</w:t>
      </w:r>
    </w:p>
    <w:p w14:paraId="049F31CB" w14:textId="77777777" w:rsidR="00A05A61" w:rsidRDefault="00A05A61" w:rsidP="00A05A61">
      <w:pPr>
        <w:rPr>
          <w:rFonts w:ascii="Verdana" w:hAnsi="Verdana"/>
          <w:color w:val="808080"/>
          <w:sz w:val="20"/>
          <w:szCs w:val="20"/>
        </w:rPr>
      </w:pPr>
    </w:p>
    <w:p w14:paraId="1289274E" w14:textId="26D12469" w:rsidR="002C2FF2" w:rsidRPr="003D3659" w:rsidRDefault="002C2FF2" w:rsidP="006C2C27">
      <w:pPr>
        <w:numPr>
          <w:ilvl w:val="0"/>
          <w:numId w:val="12"/>
        </w:numPr>
        <w:tabs>
          <w:tab w:val="clear" w:pos="360"/>
          <w:tab w:val="num" w:pos="717"/>
        </w:tabs>
        <w:spacing w:after="40"/>
        <w:rPr>
          <w:rFonts w:ascii="Verdana" w:hAnsi="Verdana"/>
          <w:color w:val="414751"/>
          <w:sz w:val="18"/>
          <w:szCs w:val="18"/>
          <w:lang w:val="en-US"/>
        </w:rPr>
      </w:pPr>
      <w:r w:rsidRPr="003D3659">
        <w:rPr>
          <w:rFonts w:ascii="Verdana" w:hAnsi="Verdana"/>
          <w:color w:val="414751"/>
          <w:sz w:val="18"/>
          <w:szCs w:val="18"/>
          <w:lang w:val="en-US"/>
        </w:rPr>
        <w:t>MBA</w:t>
      </w:r>
      <w:r w:rsidR="00DD1498">
        <w:rPr>
          <w:rFonts w:ascii="Verdana" w:hAnsi="Verdana"/>
          <w:color w:val="414751"/>
          <w:sz w:val="18"/>
          <w:szCs w:val="18"/>
          <w:lang w:val="en-US"/>
        </w:rPr>
        <w:t xml:space="preserve"> |</w:t>
      </w:r>
      <w:r w:rsidRPr="003D3659">
        <w:rPr>
          <w:rFonts w:ascii="Verdana" w:hAnsi="Verdana"/>
          <w:color w:val="414751"/>
          <w:sz w:val="18"/>
          <w:szCs w:val="18"/>
          <w:lang w:val="en-US"/>
        </w:rPr>
        <w:t xml:space="preserve"> Strategic Management in Information Technology</w:t>
      </w:r>
      <w:r w:rsidR="00DD1498">
        <w:rPr>
          <w:rFonts w:ascii="Verdana" w:hAnsi="Verdana"/>
          <w:color w:val="414751"/>
          <w:sz w:val="18"/>
          <w:szCs w:val="18"/>
          <w:lang w:val="en-US"/>
        </w:rPr>
        <w:t xml:space="preserve"> |</w:t>
      </w:r>
      <w:r w:rsidRPr="003D3659">
        <w:rPr>
          <w:rFonts w:ascii="Verdana" w:hAnsi="Verdana"/>
          <w:color w:val="414751"/>
          <w:sz w:val="18"/>
          <w:szCs w:val="18"/>
          <w:lang w:val="en-US"/>
        </w:rPr>
        <w:t xml:space="preserve"> FGV</w:t>
      </w:r>
      <w:r w:rsidR="00173CEC"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3D3659">
        <w:rPr>
          <w:rFonts w:ascii="Verdana" w:hAnsi="Verdana"/>
          <w:color w:val="414751"/>
          <w:sz w:val="18"/>
          <w:szCs w:val="18"/>
          <w:lang w:val="en-US"/>
        </w:rPr>
        <w:tab/>
      </w:r>
      <w:r w:rsidR="00173CEC" w:rsidRPr="003D3659">
        <w:rPr>
          <w:rFonts w:ascii="Verdana" w:hAnsi="Verdana"/>
          <w:color w:val="414751"/>
          <w:sz w:val="18"/>
          <w:szCs w:val="18"/>
          <w:lang w:val="en-US"/>
        </w:rPr>
        <w:tab/>
      </w:r>
      <w:r w:rsidRPr="003D3659">
        <w:rPr>
          <w:rFonts w:ascii="Verdana" w:hAnsi="Verdana"/>
          <w:color w:val="414751"/>
          <w:sz w:val="18"/>
          <w:szCs w:val="18"/>
          <w:lang w:val="en-US"/>
        </w:rPr>
        <w:t>2016</w:t>
      </w:r>
    </w:p>
    <w:p w14:paraId="2C6AD4F0" w14:textId="406E8DBC" w:rsidR="00756C67" w:rsidRPr="003D3659" w:rsidRDefault="00756C67"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Alumni </w:t>
      </w:r>
      <w:r w:rsidR="002C2FF2" w:rsidRPr="003D3659">
        <w:rPr>
          <w:rFonts w:ascii="Verdana" w:hAnsi="Verdana"/>
          <w:color w:val="414751"/>
          <w:sz w:val="18"/>
          <w:szCs w:val="18"/>
          <w:lang w:val="en-US"/>
        </w:rPr>
        <w:t>Program Education</w:t>
      </w:r>
      <w:r w:rsidR="00DD1498">
        <w:rPr>
          <w:rFonts w:ascii="Verdana" w:hAnsi="Verdana"/>
          <w:color w:val="414751"/>
          <w:sz w:val="18"/>
          <w:szCs w:val="18"/>
          <w:lang w:val="en-US"/>
        </w:rPr>
        <w:t xml:space="preserve"> |</w:t>
      </w:r>
      <w:r w:rsidRPr="003D3659">
        <w:rPr>
          <w:rFonts w:ascii="Verdana" w:hAnsi="Verdana"/>
          <w:color w:val="414751"/>
          <w:sz w:val="18"/>
          <w:szCs w:val="18"/>
          <w:lang w:val="en-US"/>
        </w:rPr>
        <w:t xml:space="preserve"> Technology</w:t>
      </w:r>
      <w:r w:rsidR="00DD1498">
        <w:rPr>
          <w:rFonts w:ascii="Verdana" w:hAnsi="Verdana"/>
          <w:color w:val="414751"/>
          <w:sz w:val="18"/>
          <w:szCs w:val="18"/>
          <w:lang w:val="en-US"/>
        </w:rPr>
        <w:t>,</w:t>
      </w:r>
      <w:r w:rsidRPr="003D3659">
        <w:rPr>
          <w:rFonts w:ascii="Verdana" w:hAnsi="Verdana"/>
          <w:color w:val="414751"/>
          <w:sz w:val="18"/>
          <w:szCs w:val="18"/>
          <w:lang w:val="en-US"/>
        </w:rPr>
        <w:t xml:space="preserve"> Organizations and Innovat</w:t>
      </w:r>
      <w:r w:rsidR="002C2FF2" w:rsidRPr="003D3659">
        <w:rPr>
          <w:rFonts w:ascii="Verdana" w:hAnsi="Verdana"/>
          <w:color w:val="414751"/>
          <w:sz w:val="18"/>
          <w:szCs w:val="18"/>
          <w:lang w:val="en-US"/>
        </w:rPr>
        <w:t>ion</w:t>
      </w:r>
      <w:r w:rsidR="00DD1498">
        <w:rPr>
          <w:rFonts w:ascii="Verdana" w:hAnsi="Verdana"/>
          <w:color w:val="414751"/>
          <w:sz w:val="18"/>
          <w:szCs w:val="18"/>
          <w:lang w:val="en-US"/>
        </w:rPr>
        <w:t xml:space="preserve"> |</w:t>
      </w:r>
      <w:r w:rsidRPr="003D3659">
        <w:rPr>
          <w:rFonts w:ascii="Verdana" w:hAnsi="Verdana"/>
          <w:color w:val="414751"/>
          <w:sz w:val="18"/>
          <w:szCs w:val="18"/>
          <w:lang w:val="en-US"/>
        </w:rPr>
        <w:t xml:space="preserve"> MIT</w:t>
      </w:r>
      <w:r w:rsidR="003D3659">
        <w:rPr>
          <w:rFonts w:ascii="Verdana" w:hAnsi="Verdana"/>
          <w:color w:val="414751"/>
          <w:sz w:val="18"/>
          <w:szCs w:val="18"/>
          <w:lang w:val="en-US"/>
        </w:rPr>
        <w:tab/>
      </w:r>
      <w:r w:rsidR="00173CEC" w:rsidRPr="003D3659">
        <w:rPr>
          <w:rFonts w:ascii="Verdana" w:hAnsi="Verdana"/>
          <w:color w:val="414751"/>
          <w:sz w:val="18"/>
          <w:szCs w:val="18"/>
          <w:lang w:val="en-US"/>
        </w:rPr>
        <w:tab/>
      </w:r>
      <w:r w:rsidRPr="003D3659">
        <w:rPr>
          <w:rFonts w:ascii="Verdana" w:hAnsi="Verdana"/>
          <w:color w:val="414751"/>
          <w:sz w:val="18"/>
          <w:szCs w:val="18"/>
          <w:lang w:val="en-US"/>
        </w:rPr>
        <w:t>2015</w:t>
      </w:r>
    </w:p>
    <w:p w14:paraId="559B03B1" w14:textId="6C404AF9" w:rsidR="00926B57" w:rsidRPr="003D3659" w:rsidRDefault="00926B57" w:rsidP="006C2C27">
      <w:pPr>
        <w:numPr>
          <w:ilvl w:val="0"/>
          <w:numId w:val="12"/>
        </w:numPr>
        <w:tabs>
          <w:tab w:val="clear" w:pos="360"/>
          <w:tab w:val="num" w:pos="717"/>
        </w:tabs>
        <w:spacing w:after="40"/>
        <w:rPr>
          <w:rFonts w:ascii="Verdana" w:hAnsi="Verdana"/>
          <w:color w:val="414751"/>
          <w:sz w:val="18"/>
          <w:szCs w:val="18"/>
          <w:lang w:val="en-US"/>
        </w:rPr>
      </w:pPr>
      <w:r w:rsidRPr="003D3659">
        <w:rPr>
          <w:rFonts w:ascii="Verdana" w:hAnsi="Verdana"/>
          <w:color w:val="414751"/>
          <w:sz w:val="18"/>
          <w:szCs w:val="18"/>
          <w:lang w:val="en-US"/>
        </w:rPr>
        <w:t>Bachelor’s degree</w:t>
      </w:r>
      <w:r w:rsidR="00DD1498">
        <w:rPr>
          <w:rFonts w:ascii="Verdana" w:hAnsi="Verdana"/>
          <w:color w:val="414751"/>
          <w:sz w:val="18"/>
          <w:szCs w:val="18"/>
          <w:lang w:val="en-US"/>
        </w:rPr>
        <w:t xml:space="preserve"> |</w:t>
      </w:r>
      <w:r w:rsidRPr="003D3659">
        <w:rPr>
          <w:rFonts w:ascii="Verdana" w:hAnsi="Verdana"/>
          <w:color w:val="414751"/>
          <w:sz w:val="18"/>
          <w:szCs w:val="18"/>
          <w:lang w:val="en-US"/>
        </w:rPr>
        <w:t xml:space="preserve"> Economics</w:t>
      </w:r>
      <w:r w:rsidR="00DD1498">
        <w:rPr>
          <w:rFonts w:ascii="Verdana" w:hAnsi="Verdana"/>
          <w:color w:val="414751"/>
          <w:sz w:val="18"/>
          <w:szCs w:val="18"/>
          <w:lang w:val="en-US"/>
        </w:rPr>
        <w:t xml:space="preserve"> | </w:t>
      </w:r>
      <w:proofErr w:type="spellStart"/>
      <w:r w:rsidRPr="003D3659">
        <w:rPr>
          <w:rFonts w:ascii="Verdana" w:hAnsi="Verdana"/>
          <w:color w:val="414751"/>
          <w:sz w:val="18"/>
          <w:szCs w:val="18"/>
          <w:lang w:val="en-US"/>
        </w:rPr>
        <w:t>Paulista</w:t>
      </w:r>
      <w:proofErr w:type="spellEnd"/>
      <w:r w:rsidRPr="003D3659">
        <w:rPr>
          <w:rFonts w:ascii="Verdana" w:hAnsi="Verdana"/>
          <w:color w:val="414751"/>
          <w:sz w:val="18"/>
          <w:szCs w:val="18"/>
          <w:lang w:val="en-US"/>
        </w:rPr>
        <w:t xml:space="preserve"> University</w:t>
      </w:r>
      <w:r w:rsidR="00D913BE" w:rsidRPr="003D3659">
        <w:rPr>
          <w:rFonts w:ascii="Verdana" w:hAnsi="Verdana"/>
          <w:color w:val="414751"/>
          <w:sz w:val="18"/>
          <w:szCs w:val="18"/>
          <w:lang w:val="en-US"/>
        </w:rPr>
        <w:t xml:space="preserve"> (</w:t>
      </w:r>
      <w:r w:rsidR="007D4CB0" w:rsidRPr="003D3659">
        <w:rPr>
          <w:rFonts w:ascii="Verdana" w:hAnsi="Verdana"/>
          <w:color w:val="414751"/>
          <w:sz w:val="18"/>
          <w:szCs w:val="18"/>
          <w:lang w:val="en-US"/>
        </w:rPr>
        <w:t>Leave of Absence</w:t>
      </w:r>
      <w:r w:rsidR="00D913BE" w:rsidRPr="003D3659">
        <w:rPr>
          <w:rFonts w:ascii="Verdana" w:hAnsi="Verdana"/>
          <w:color w:val="414751"/>
          <w:sz w:val="18"/>
          <w:szCs w:val="18"/>
          <w:lang w:val="en-US"/>
        </w:rPr>
        <w:t>)</w:t>
      </w:r>
      <w:r w:rsidR="00173CEC" w:rsidRPr="003D3659">
        <w:rPr>
          <w:rFonts w:ascii="Verdana" w:hAnsi="Verdana"/>
          <w:color w:val="414751"/>
          <w:sz w:val="18"/>
          <w:szCs w:val="18"/>
          <w:lang w:val="en-US"/>
        </w:rPr>
        <w:t xml:space="preserve"> </w:t>
      </w:r>
      <w:r w:rsidR="00173CEC" w:rsidRPr="003D3659">
        <w:rPr>
          <w:rFonts w:ascii="Verdana" w:hAnsi="Verdana"/>
          <w:color w:val="414751"/>
          <w:sz w:val="18"/>
          <w:szCs w:val="18"/>
          <w:lang w:val="en-US"/>
        </w:rPr>
        <w:tab/>
      </w:r>
      <w:r w:rsidR="003D3659">
        <w:rPr>
          <w:rFonts w:ascii="Verdana" w:hAnsi="Verdana"/>
          <w:color w:val="414751"/>
          <w:sz w:val="18"/>
          <w:szCs w:val="18"/>
          <w:lang w:val="en-US"/>
        </w:rPr>
        <w:tab/>
      </w:r>
      <w:r w:rsidR="00173CEC" w:rsidRPr="003D3659">
        <w:rPr>
          <w:rFonts w:ascii="Verdana" w:hAnsi="Verdana"/>
          <w:color w:val="414751"/>
          <w:sz w:val="18"/>
          <w:szCs w:val="18"/>
          <w:lang w:val="en-US"/>
        </w:rPr>
        <w:tab/>
        <w:t>2015</w:t>
      </w:r>
    </w:p>
    <w:p w14:paraId="5AC8A798" w14:textId="79891EF3" w:rsidR="003E3A9A" w:rsidRPr="003D3659" w:rsidRDefault="001A1671"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Bachelor’s</w:t>
      </w:r>
      <w:r w:rsidR="00D1489D" w:rsidRPr="003D3659">
        <w:rPr>
          <w:rFonts w:ascii="Verdana" w:hAnsi="Verdana"/>
          <w:color w:val="414751"/>
          <w:sz w:val="18"/>
          <w:szCs w:val="18"/>
          <w:lang w:val="en-US"/>
        </w:rPr>
        <w:t xml:space="preserve"> </w:t>
      </w:r>
      <w:r w:rsidRPr="003D3659">
        <w:rPr>
          <w:rFonts w:ascii="Verdana" w:hAnsi="Verdana"/>
          <w:color w:val="414751"/>
          <w:sz w:val="18"/>
          <w:szCs w:val="18"/>
          <w:lang w:val="en-US"/>
        </w:rPr>
        <w:t>d</w:t>
      </w:r>
      <w:r w:rsidR="00D1489D" w:rsidRPr="003D3659">
        <w:rPr>
          <w:rFonts w:ascii="Verdana" w:hAnsi="Verdana"/>
          <w:color w:val="414751"/>
          <w:sz w:val="18"/>
          <w:szCs w:val="18"/>
          <w:lang w:val="en-US"/>
        </w:rPr>
        <w:t>egree</w:t>
      </w:r>
      <w:r w:rsidR="00DD1498">
        <w:rPr>
          <w:rFonts w:ascii="Verdana" w:hAnsi="Verdana"/>
          <w:color w:val="414751"/>
          <w:sz w:val="18"/>
          <w:szCs w:val="18"/>
          <w:lang w:val="en-US"/>
        </w:rPr>
        <w:t xml:space="preserve"> |</w:t>
      </w:r>
      <w:r w:rsidR="00D1489D" w:rsidRPr="003D3659">
        <w:rPr>
          <w:rFonts w:ascii="Verdana" w:hAnsi="Verdana"/>
          <w:color w:val="414751"/>
          <w:sz w:val="18"/>
          <w:szCs w:val="18"/>
          <w:lang w:val="en-US"/>
        </w:rPr>
        <w:t xml:space="preserve"> Accounting</w:t>
      </w:r>
      <w:r w:rsidR="00DD1498">
        <w:rPr>
          <w:rFonts w:ascii="Verdana" w:hAnsi="Verdana"/>
          <w:color w:val="414751"/>
          <w:sz w:val="18"/>
          <w:szCs w:val="18"/>
          <w:lang w:val="en-US"/>
        </w:rPr>
        <w:t xml:space="preserve"> |</w:t>
      </w:r>
      <w:r w:rsidR="003E3A9A" w:rsidRPr="003D3659">
        <w:rPr>
          <w:rFonts w:ascii="Verdana" w:hAnsi="Verdana"/>
          <w:color w:val="414751"/>
          <w:sz w:val="18"/>
          <w:szCs w:val="18"/>
          <w:lang w:val="en-US"/>
        </w:rPr>
        <w:t xml:space="preserve"> </w:t>
      </w:r>
      <w:proofErr w:type="spellStart"/>
      <w:r w:rsidR="00EE4815" w:rsidRPr="003D3659">
        <w:rPr>
          <w:rFonts w:ascii="Verdana" w:hAnsi="Verdana"/>
          <w:color w:val="414751"/>
          <w:sz w:val="18"/>
          <w:szCs w:val="18"/>
          <w:lang w:val="en-US"/>
        </w:rPr>
        <w:t>Paulista</w:t>
      </w:r>
      <w:proofErr w:type="spellEnd"/>
      <w:r w:rsidR="00D1489D" w:rsidRPr="003D3659">
        <w:rPr>
          <w:rFonts w:ascii="Verdana" w:hAnsi="Verdana"/>
          <w:color w:val="414751"/>
          <w:sz w:val="18"/>
          <w:szCs w:val="18"/>
          <w:lang w:val="en-US"/>
        </w:rPr>
        <w:t xml:space="preserve"> University</w:t>
      </w:r>
      <w:r w:rsidR="00EE4815" w:rsidRPr="003D3659">
        <w:rPr>
          <w:rFonts w:ascii="Verdana" w:hAnsi="Verdana"/>
          <w:color w:val="414751"/>
          <w:sz w:val="18"/>
          <w:szCs w:val="18"/>
          <w:lang w:val="en-US"/>
        </w:rPr>
        <w:t xml:space="preserve"> </w:t>
      </w:r>
      <w:r w:rsidR="00173CEC"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EE4815" w:rsidRPr="003D3659">
        <w:rPr>
          <w:rFonts w:ascii="Verdana" w:hAnsi="Verdana"/>
          <w:color w:val="414751"/>
          <w:sz w:val="18"/>
          <w:szCs w:val="18"/>
          <w:lang w:val="en-US"/>
        </w:rPr>
        <w:t>20</w:t>
      </w:r>
      <w:r w:rsidR="001C379A" w:rsidRPr="003D3659">
        <w:rPr>
          <w:rFonts w:ascii="Verdana" w:hAnsi="Verdana"/>
          <w:color w:val="414751"/>
          <w:sz w:val="18"/>
          <w:szCs w:val="18"/>
          <w:lang w:val="en-US"/>
        </w:rPr>
        <w:t>1</w:t>
      </w:r>
      <w:r w:rsidR="00A11EB2" w:rsidRPr="003D3659">
        <w:rPr>
          <w:rFonts w:ascii="Verdana" w:hAnsi="Verdana"/>
          <w:color w:val="414751"/>
          <w:sz w:val="18"/>
          <w:szCs w:val="18"/>
          <w:lang w:val="en-US"/>
        </w:rPr>
        <w:t>1</w:t>
      </w:r>
    </w:p>
    <w:p w14:paraId="6F51D9F8" w14:textId="1C755115" w:rsidR="003E3A9A" w:rsidRPr="003D3659" w:rsidRDefault="001A1671"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Bachelor’s degree</w:t>
      </w:r>
      <w:r w:rsidR="00DD1498">
        <w:rPr>
          <w:rFonts w:ascii="Verdana" w:hAnsi="Verdana"/>
          <w:color w:val="414751"/>
          <w:sz w:val="18"/>
          <w:szCs w:val="18"/>
          <w:lang w:val="en-US"/>
        </w:rPr>
        <w:t xml:space="preserve"> |</w:t>
      </w:r>
      <w:r w:rsidR="00D1489D" w:rsidRPr="003D3659">
        <w:rPr>
          <w:rFonts w:ascii="Verdana" w:hAnsi="Verdana"/>
          <w:color w:val="414751"/>
          <w:sz w:val="18"/>
          <w:szCs w:val="18"/>
          <w:lang w:val="en-US"/>
        </w:rPr>
        <w:t xml:space="preserve"> Business Administration</w:t>
      </w:r>
      <w:r w:rsidR="00DD1498">
        <w:rPr>
          <w:rFonts w:ascii="Verdana" w:hAnsi="Verdana"/>
          <w:color w:val="414751"/>
          <w:sz w:val="18"/>
          <w:szCs w:val="18"/>
          <w:lang w:val="en-US"/>
        </w:rPr>
        <w:t xml:space="preserve"> |</w:t>
      </w:r>
      <w:r w:rsidR="00D1489D" w:rsidRPr="003D3659">
        <w:rPr>
          <w:rFonts w:ascii="Verdana" w:hAnsi="Verdana"/>
          <w:color w:val="414751"/>
          <w:sz w:val="18"/>
          <w:szCs w:val="18"/>
          <w:lang w:val="en-US"/>
        </w:rPr>
        <w:t xml:space="preserve"> </w:t>
      </w:r>
      <w:r w:rsidR="003E3A9A" w:rsidRPr="003D3659">
        <w:rPr>
          <w:rFonts w:ascii="Verdana" w:hAnsi="Verdana"/>
          <w:color w:val="414751"/>
          <w:sz w:val="18"/>
          <w:szCs w:val="18"/>
          <w:lang w:val="en-US"/>
        </w:rPr>
        <w:t>Mackenzie</w:t>
      </w:r>
      <w:r w:rsidR="00D1489D" w:rsidRPr="003D3659">
        <w:rPr>
          <w:rFonts w:ascii="Verdana" w:hAnsi="Verdana"/>
          <w:color w:val="414751"/>
          <w:sz w:val="18"/>
          <w:szCs w:val="18"/>
          <w:lang w:val="en-US"/>
        </w:rPr>
        <w:t xml:space="preserve"> University</w:t>
      </w:r>
      <w:r w:rsidR="003E3A9A" w:rsidRPr="003D3659">
        <w:rPr>
          <w:rFonts w:ascii="Verdana" w:hAnsi="Verdana"/>
          <w:color w:val="414751"/>
          <w:sz w:val="18"/>
          <w:szCs w:val="18"/>
          <w:lang w:val="en-US"/>
        </w:rPr>
        <w:t xml:space="preserve"> </w:t>
      </w:r>
      <w:r w:rsidR="00173CEC" w:rsidRPr="003D3659">
        <w:rPr>
          <w:rFonts w:ascii="Verdana" w:hAnsi="Verdana"/>
          <w:color w:val="414751"/>
          <w:sz w:val="18"/>
          <w:szCs w:val="18"/>
          <w:lang w:val="en-US"/>
        </w:rPr>
        <w:tab/>
      </w:r>
      <w:r w:rsidR="003D3659">
        <w:rPr>
          <w:rFonts w:ascii="Verdana" w:hAnsi="Verdana"/>
          <w:color w:val="414751"/>
          <w:sz w:val="18"/>
          <w:szCs w:val="18"/>
          <w:lang w:val="en-US"/>
        </w:rPr>
        <w:tab/>
      </w:r>
      <w:r w:rsidR="00173CEC" w:rsidRPr="003D3659">
        <w:rPr>
          <w:rFonts w:ascii="Verdana" w:hAnsi="Verdana"/>
          <w:color w:val="414751"/>
          <w:sz w:val="18"/>
          <w:szCs w:val="18"/>
          <w:lang w:val="en-US"/>
        </w:rPr>
        <w:tab/>
      </w:r>
      <w:r w:rsidR="003E3A9A" w:rsidRPr="003D3659">
        <w:rPr>
          <w:rFonts w:ascii="Verdana" w:hAnsi="Verdana"/>
          <w:color w:val="414751"/>
          <w:sz w:val="18"/>
          <w:szCs w:val="18"/>
          <w:lang w:val="en-US"/>
        </w:rPr>
        <w:t>2004</w:t>
      </w:r>
    </w:p>
    <w:p w14:paraId="53128261" w14:textId="77777777" w:rsidR="003E3A9A" w:rsidRPr="00D1489D" w:rsidRDefault="003E3A9A" w:rsidP="003E3A9A">
      <w:pPr>
        <w:rPr>
          <w:rFonts w:ascii="Verdana" w:hAnsi="Verdana"/>
          <w:color w:val="414751"/>
          <w:sz w:val="20"/>
          <w:szCs w:val="20"/>
          <w:lang w:val="en-US"/>
        </w:rPr>
      </w:pPr>
    </w:p>
    <w:p w14:paraId="3F9A6EEB" w14:textId="77777777" w:rsidR="003E3A9A" w:rsidRPr="00D1489D" w:rsidRDefault="00DA79D8" w:rsidP="003E3A9A">
      <w:pPr>
        <w:rPr>
          <w:rFonts w:ascii="Verdana" w:hAnsi="Verdana"/>
          <w:color w:val="414751"/>
          <w:sz w:val="20"/>
          <w:szCs w:val="20"/>
          <w:lang w:val="en-US"/>
        </w:rPr>
      </w:pPr>
      <w:r>
        <w:rPr>
          <w:rFonts w:ascii="Verdana" w:hAnsi="Verdana"/>
          <w:noProof/>
          <w:color w:val="414751"/>
          <w:sz w:val="20"/>
          <w:szCs w:val="20"/>
        </w:rPr>
        <mc:AlternateContent>
          <mc:Choice Requires="wps">
            <w:drawing>
              <wp:anchor distT="0" distB="0" distL="114300" distR="114300" simplePos="0" relativeHeight="251654656" behindDoc="0" locked="0" layoutInCell="1" allowOverlap="1" wp14:anchorId="3EA3B5A6" wp14:editId="07777777">
                <wp:simplePos x="0" y="0"/>
                <wp:positionH relativeFrom="margin">
                  <wp:posOffset>-19050</wp:posOffset>
                </wp:positionH>
                <wp:positionV relativeFrom="paragraph">
                  <wp:posOffset>153035</wp:posOffset>
                </wp:positionV>
                <wp:extent cx="6076950" cy="635"/>
                <wp:effectExtent l="9525" t="10160" r="9525"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12700">
                          <a:solidFill>
                            <a:srgbClr val="B9BE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ACBA68" id="AutoShape 5" o:spid="_x0000_s1026" type="#_x0000_t32" style="position:absolute;margin-left:-1.5pt;margin-top:12.05pt;width:478.5pt;height:.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" strokecolor="#b9bec7" strokeweight="1pt">
                <w10:wrap anchorx="margin"/>
              </v:shape>
            </w:pict>
          </mc:Fallback>
        </mc:AlternateContent>
      </w:r>
      <w:r w:rsidR="007256FC" w:rsidRPr="00D1489D">
        <w:rPr>
          <w:rFonts w:ascii="Verdana" w:hAnsi="Verdana"/>
          <w:noProof/>
          <w:color w:val="414751"/>
          <w:sz w:val="20"/>
          <w:szCs w:val="20"/>
          <w:lang w:val="en-US"/>
        </w:rPr>
        <w:t>CERTIFICATION</w:t>
      </w:r>
    </w:p>
    <w:p w14:paraId="62486C05" w14:textId="77777777" w:rsidR="003E3A9A" w:rsidRPr="00D1489D" w:rsidRDefault="003E3A9A" w:rsidP="003E3A9A">
      <w:pPr>
        <w:rPr>
          <w:rFonts w:ascii="Verdana" w:hAnsi="Verdana"/>
          <w:color w:val="414751"/>
          <w:sz w:val="20"/>
          <w:szCs w:val="20"/>
          <w:lang w:val="en-US"/>
        </w:rPr>
      </w:pPr>
    </w:p>
    <w:p w14:paraId="4944E882" w14:textId="5E36A01E" w:rsidR="00920D85" w:rsidRDefault="00920D85" w:rsidP="006C2C27">
      <w:pPr>
        <w:numPr>
          <w:ilvl w:val="0"/>
          <w:numId w:val="12"/>
        </w:numPr>
        <w:tabs>
          <w:tab w:val="clear" w:pos="360"/>
          <w:tab w:val="num" w:pos="717"/>
        </w:tabs>
        <w:spacing w:after="40"/>
        <w:rPr>
          <w:rFonts w:ascii="Verdana" w:hAnsi="Verdana"/>
          <w:color w:val="414751"/>
          <w:sz w:val="18"/>
          <w:szCs w:val="18"/>
          <w:lang w:val="en-US"/>
        </w:rPr>
      </w:pPr>
      <w:r w:rsidRPr="00CF2BC9">
        <w:rPr>
          <w:rFonts w:ascii="Verdana" w:hAnsi="Verdana"/>
          <w:color w:val="414751"/>
          <w:sz w:val="18"/>
          <w:szCs w:val="18"/>
          <w:lang w:val="en-US"/>
        </w:rPr>
        <w:t xml:space="preserve">SAP </w:t>
      </w:r>
      <w:r w:rsidR="00A05D1E" w:rsidRPr="00A05D1E">
        <w:rPr>
          <w:rFonts w:ascii="Verdana" w:hAnsi="Verdana"/>
          <w:color w:val="414751"/>
          <w:sz w:val="18"/>
          <w:szCs w:val="18"/>
          <w:lang w:val="en-US"/>
        </w:rPr>
        <w:t>Certified Associate Design Thinking</w:t>
      </w:r>
      <w:r w:rsidR="00A05D1E">
        <w:rPr>
          <w:rFonts w:ascii="Verdana" w:hAnsi="Verdana"/>
          <w:color w:val="414751"/>
          <w:sz w:val="18"/>
          <w:szCs w:val="18"/>
          <w:lang w:val="en-US"/>
        </w:rPr>
        <w:tab/>
      </w:r>
      <w:r w:rsidR="00A05D1E">
        <w:rPr>
          <w:rFonts w:ascii="Verdana" w:hAnsi="Verdana"/>
          <w:color w:val="414751"/>
          <w:sz w:val="18"/>
          <w:szCs w:val="18"/>
          <w:lang w:val="en-US"/>
        </w:rPr>
        <w:tab/>
      </w:r>
      <w:r>
        <w:rPr>
          <w:rFonts w:ascii="Verdana" w:hAnsi="Verdana"/>
          <w:color w:val="414751"/>
          <w:sz w:val="18"/>
          <w:szCs w:val="18"/>
          <w:lang w:val="en-US"/>
        </w:rPr>
        <w:tab/>
      </w:r>
      <w:hyperlink r:id="rId11" w:history="1">
        <w:r w:rsidRPr="00CE3195">
          <w:rPr>
            <w:rStyle w:val="Hyperlink"/>
            <w:rFonts w:ascii="Verdana" w:hAnsi="Verdana"/>
            <w:sz w:val="18"/>
            <w:szCs w:val="18"/>
            <w:lang w:val="en-US"/>
          </w:rPr>
          <w:t>SAP</w:t>
        </w:r>
      </w:hyperlink>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00A05D1E">
        <w:rPr>
          <w:rFonts w:ascii="Verdana" w:hAnsi="Verdana"/>
          <w:color w:val="414751"/>
          <w:sz w:val="18"/>
          <w:szCs w:val="18"/>
          <w:lang w:val="en-US"/>
        </w:rPr>
        <w:t>Apr</w:t>
      </w:r>
      <w:r>
        <w:rPr>
          <w:rFonts w:ascii="Verdana" w:hAnsi="Verdana"/>
          <w:color w:val="414751"/>
          <w:sz w:val="18"/>
          <w:szCs w:val="18"/>
          <w:lang w:val="en-US"/>
        </w:rPr>
        <w:tab/>
        <w:t>202</w:t>
      </w:r>
      <w:r w:rsidR="00A05D1E">
        <w:rPr>
          <w:rFonts w:ascii="Verdana" w:hAnsi="Verdana"/>
          <w:color w:val="414751"/>
          <w:sz w:val="18"/>
          <w:szCs w:val="18"/>
          <w:lang w:val="en-US"/>
        </w:rPr>
        <w:t>1</w:t>
      </w:r>
    </w:p>
    <w:p w14:paraId="396EC08E" w14:textId="112C37CA" w:rsidR="00CF2BC9" w:rsidRDefault="00CF2BC9" w:rsidP="006C2C27">
      <w:pPr>
        <w:numPr>
          <w:ilvl w:val="0"/>
          <w:numId w:val="12"/>
        </w:numPr>
        <w:tabs>
          <w:tab w:val="clear" w:pos="360"/>
          <w:tab w:val="num" w:pos="717"/>
        </w:tabs>
        <w:spacing w:after="40"/>
        <w:rPr>
          <w:rFonts w:ascii="Verdana" w:hAnsi="Verdana"/>
          <w:color w:val="414751"/>
          <w:sz w:val="18"/>
          <w:szCs w:val="18"/>
          <w:lang w:val="en-US"/>
        </w:rPr>
      </w:pPr>
      <w:r w:rsidRPr="00CF2BC9">
        <w:rPr>
          <w:rFonts w:ascii="Verdana" w:hAnsi="Verdana"/>
          <w:color w:val="414751"/>
          <w:sz w:val="18"/>
          <w:szCs w:val="18"/>
          <w:lang w:val="en-US"/>
        </w:rPr>
        <w:t xml:space="preserve">SAP S/4HANA </w:t>
      </w:r>
      <w:r>
        <w:rPr>
          <w:rFonts w:ascii="Verdana" w:hAnsi="Verdana"/>
          <w:color w:val="414751"/>
          <w:sz w:val="18"/>
          <w:szCs w:val="18"/>
          <w:lang w:val="en-US"/>
        </w:rPr>
        <w:t xml:space="preserve">1909 </w:t>
      </w:r>
      <w:r w:rsidRPr="00CF2BC9">
        <w:rPr>
          <w:rFonts w:ascii="Verdana" w:hAnsi="Verdana"/>
          <w:color w:val="414751"/>
          <w:sz w:val="18"/>
          <w:szCs w:val="18"/>
          <w:lang w:val="en-US"/>
        </w:rPr>
        <w:t>for Financial Accounting Associates</w:t>
      </w:r>
      <w:r>
        <w:rPr>
          <w:rFonts w:ascii="Verdana" w:hAnsi="Verdana"/>
          <w:color w:val="414751"/>
          <w:sz w:val="18"/>
          <w:szCs w:val="18"/>
          <w:lang w:val="en-US"/>
        </w:rPr>
        <w:tab/>
      </w:r>
      <w:hyperlink r:id="rId12" w:history="1">
        <w:r w:rsidRPr="00CE3195">
          <w:rPr>
            <w:rStyle w:val="Hyperlink"/>
            <w:rFonts w:ascii="Verdana" w:hAnsi="Verdana"/>
            <w:sz w:val="18"/>
            <w:szCs w:val="18"/>
            <w:lang w:val="en-US"/>
          </w:rPr>
          <w:t>SAP</w:t>
        </w:r>
      </w:hyperlink>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t>Nov</w:t>
      </w:r>
      <w:r>
        <w:rPr>
          <w:rFonts w:ascii="Verdana" w:hAnsi="Verdana"/>
          <w:color w:val="414751"/>
          <w:sz w:val="18"/>
          <w:szCs w:val="18"/>
          <w:lang w:val="en-US"/>
        </w:rPr>
        <w:tab/>
        <w:t>2020</w:t>
      </w:r>
    </w:p>
    <w:p w14:paraId="18B33ADC" w14:textId="67B06D6B" w:rsidR="00C736BA" w:rsidRPr="003D3659" w:rsidRDefault="00C736BA" w:rsidP="006C2C27">
      <w:pPr>
        <w:numPr>
          <w:ilvl w:val="0"/>
          <w:numId w:val="12"/>
        </w:numPr>
        <w:tabs>
          <w:tab w:val="clear" w:pos="360"/>
          <w:tab w:val="num" w:pos="717"/>
        </w:tabs>
        <w:spacing w:after="40"/>
        <w:rPr>
          <w:rFonts w:ascii="Verdana" w:hAnsi="Verdana"/>
          <w:color w:val="414751"/>
          <w:sz w:val="18"/>
          <w:szCs w:val="18"/>
          <w:lang w:val="en-US"/>
        </w:rPr>
      </w:pPr>
      <w:r w:rsidRPr="003D3659">
        <w:rPr>
          <w:rFonts w:ascii="Verdana" w:hAnsi="Verdana"/>
          <w:color w:val="414751"/>
          <w:sz w:val="18"/>
          <w:szCs w:val="18"/>
          <w:lang w:val="en-US"/>
        </w:rPr>
        <w:t xml:space="preserve">ITIL v3 Foundation Certification </w:t>
      </w:r>
      <w:r w:rsidR="00173CEC"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F63D02">
        <w:rPr>
          <w:rFonts w:ascii="Verdana" w:hAnsi="Verdana"/>
          <w:color w:val="414751"/>
          <w:sz w:val="18"/>
          <w:szCs w:val="18"/>
          <w:lang w:val="en-US"/>
        </w:rPr>
        <w:tab/>
      </w:r>
      <w:r w:rsidR="00583550" w:rsidRPr="003D3659">
        <w:rPr>
          <w:rFonts w:ascii="Verdana" w:hAnsi="Verdana"/>
          <w:color w:val="414751"/>
          <w:sz w:val="18"/>
          <w:szCs w:val="18"/>
          <w:lang w:val="en-US"/>
        </w:rPr>
        <w:tab/>
      </w:r>
      <w:hyperlink r:id="rId13" w:history="1">
        <w:r w:rsidRPr="00CE3195">
          <w:rPr>
            <w:rStyle w:val="Hyperlink"/>
            <w:rFonts w:ascii="Verdana" w:hAnsi="Verdana"/>
            <w:sz w:val="18"/>
            <w:szCs w:val="18"/>
            <w:lang w:val="en-US"/>
          </w:rPr>
          <w:t>EXIN</w:t>
        </w:r>
      </w:hyperlink>
      <w:r w:rsidR="00173CEC"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3D3659">
        <w:rPr>
          <w:rFonts w:ascii="Verdana" w:hAnsi="Verdana"/>
          <w:color w:val="414751"/>
          <w:sz w:val="18"/>
          <w:szCs w:val="18"/>
          <w:lang w:val="en-US"/>
        </w:rPr>
        <w:tab/>
      </w:r>
      <w:r w:rsidR="00173CEC" w:rsidRPr="003D3659">
        <w:rPr>
          <w:rFonts w:ascii="Verdana" w:hAnsi="Verdana"/>
          <w:color w:val="414751"/>
          <w:sz w:val="18"/>
          <w:szCs w:val="18"/>
          <w:lang w:val="en-US"/>
        </w:rPr>
        <w:t>Aug</w:t>
      </w:r>
      <w:r w:rsidR="00173CEC" w:rsidRPr="003D3659">
        <w:rPr>
          <w:rFonts w:ascii="Verdana" w:hAnsi="Verdana"/>
          <w:color w:val="414751"/>
          <w:sz w:val="18"/>
          <w:szCs w:val="18"/>
          <w:lang w:val="en-US"/>
        </w:rPr>
        <w:tab/>
      </w:r>
      <w:r w:rsidRPr="003D3659">
        <w:rPr>
          <w:rFonts w:ascii="Verdana" w:hAnsi="Verdana"/>
          <w:color w:val="414751"/>
          <w:sz w:val="18"/>
          <w:szCs w:val="18"/>
          <w:lang w:val="en-US"/>
        </w:rPr>
        <w:t>2013</w:t>
      </w:r>
    </w:p>
    <w:p w14:paraId="5B8F0B17" w14:textId="2F56BB72" w:rsidR="00773710" w:rsidRPr="003D3659" w:rsidRDefault="00773710" w:rsidP="006C2C27">
      <w:pPr>
        <w:numPr>
          <w:ilvl w:val="0"/>
          <w:numId w:val="12"/>
        </w:numPr>
        <w:tabs>
          <w:tab w:val="clear" w:pos="360"/>
          <w:tab w:val="num" w:pos="717"/>
        </w:tabs>
        <w:spacing w:after="40"/>
        <w:rPr>
          <w:rFonts w:ascii="Verdana" w:hAnsi="Verdana"/>
          <w:color w:val="414751"/>
          <w:sz w:val="18"/>
          <w:szCs w:val="18"/>
          <w:lang w:val="en-US"/>
        </w:rPr>
      </w:pPr>
      <w:r w:rsidRPr="003D3659">
        <w:rPr>
          <w:rFonts w:ascii="Verdana" w:hAnsi="Verdana"/>
          <w:color w:val="414751"/>
          <w:sz w:val="18"/>
          <w:szCs w:val="18"/>
          <w:lang w:val="en-US"/>
        </w:rPr>
        <w:t>COBIT 4.1 Foundation Certification</w:t>
      </w:r>
      <w:r w:rsidR="00173CEC"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Pr="003D3659">
        <w:rPr>
          <w:rFonts w:ascii="Verdana" w:hAnsi="Verdana"/>
          <w:color w:val="414751"/>
          <w:sz w:val="18"/>
          <w:szCs w:val="18"/>
          <w:lang w:val="en-US"/>
        </w:rPr>
        <w:t xml:space="preserve"> </w:t>
      </w:r>
      <w:r w:rsidR="00583550" w:rsidRPr="003D3659">
        <w:rPr>
          <w:rFonts w:ascii="Verdana" w:hAnsi="Verdana"/>
          <w:color w:val="414751"/>
          <w:sz w:val="18"/>
          <w:szCs w:val="18"/>
          <w:lang w:val="en-US"/>
        </w:rPr>
        <w:tab/>
      </w:r>
      <w:r w:rsidR="00F63D02">
        <w:rPr>
          <w:rFonts w:ascii="Verdana" w:hAnsi="Verdana"/>
          <w:color w:val="414751"/>
          <w:sz w:val="18"/>
          <w:szCs w:val="18"/>
          <w:lang w:val="en-US"/>
        </w:rPr>
        <w:tab/>
      </w:r>
      <w:r w:rsidRPr="003D3659">
        <w:rPr>
          <w:rFonts w:ascii="Verdana" w:hAnsi="Verdana"/>
          <w:color w:val="414751"/>
          <w:sz w:val="18"/>
          <w:szCs w:val="18"/>
          <w:lang w:val="en-US"/>
        </w:rPr>
        <w:t xml:space="preserve">ISACA </w:t>
      </w:r>
      <w:r w:rsidR="0058355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3D3659">
        <w:rPr>
          <w:rFonts w:ascii="Verdana" w:hAnsi="Verdana"/>
          <w:color w:val="414751"/>
          <w:sz w:val="18"/>
          <w:szCs w:val="18"/>
          <w:lang w:val="en-US"/>
        </w:rPr>
        <w:tab/>
      </w:r>
      <w:r w:rsidR="00173CEC" w:rsidRPr="003D3659">
        <w:rPr>
          <w:rFonts w:ascii="Verdana" w:hAnsi="Verdana"/>
          <w:color w:val="414751"/>
          <w:sz w:val="18"/>
          <w:szCs w:val="18"/>
          <w:lang w:val="en-US"/>
        </w:rPr>
        <w:t>July</w:t>
      </w:r>
      <w:r w:rsidR="00173CEC" w:rsidRPr="003D3659">
        <w:rPr>
          <w:rFonts w:ascii="Verdana" w:hAnsi="Verdana"/>
          <w:color w:val="414751"/>
          <w:sz w:val="18"/>
          <w:szCs w:val="18"/>
          <w:lang w:val="en-US"/>
        </w:rPr>
        <w:tab/>
      </w:r>
      <w:r w:rsidRPr="003D3659">
        <w:rPr>
          <w:rFonts w:ascii="Verdana" w:hAnsi="Verdana"/>
          <w:color w:val="414751"/>
          <w:sz w:val="18"/>
          <w:szCs w:val="18"/>
          <w:lang w:val="en-US"/>
        </w:rPr>
        <w:t>2012</w:t>
      </w:r>
    </w:p>
    <w:p w14:paraId="027E6B8A" w14:textId="2D61D184" w:rsidR="003E3A9A" w:rsidRPr="003D3659" w:rsidRDefault="003E3A9A"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Yellow Belt</w:t>
      </w:r>
      <w:r w:rsidR="00D01873" w:rsidRPr="003D3659">
        <w:rPr>
          <w:rFonts w:ascii="Verdana" w:hAnsi="Verdana"/>
          <w:color w:val="414751"/>
          <w:sz w:val="18"/>
          <w:szCs w:val="18"/>
          <w:lang w:val="en-US"/>
        </w:rPr>
        <w:t>,</w:t>
      </w:r>
      <w:r w:rsidRPr="003D3659">
        <w:rPr>
          <w:rFonts w:ascii="Verdana" w:hAnsi="Verdana"/>
          <w:color w:val="414751"/>
          <w:sz w:val="18"/>
          <w:szCs w:val="18"/>
          <w:lang w:val="en-US"/>
        </w:rPr>
        <w:t xml:space="preserve"> Lean/Six Sigma</w:t>
      </w:r>
      <w:r w:rsidR="00173CEC" w:rsidRPr="003D3659">
        <w:rPr>
          <w:rFonts w:ascii="Verdana" w:hAnsi="Verdana"/>
          <w:color w:val="414751"/>
          <w:sz w:val="18"/>
          <w:szCs w:val="18"/>
          <w:lang w:val="en-US"/>
        </w:rPr>
        <w:t xml:space="preserve"> Certification</w:t>
      </w:r>
      <w:r w:rsidR="00583550" w:rsidRPr="003D3659">
        <w:rPr>
          <w:rFonts w:ascii="Verdana" w:hAnsi="Verdana"/>
          <w:color w:val="414751"/>
          <w:sz w:val="18"/>
          <w:szCs w:val="18"/>
          <w:lang w:val="en-US"/>
        </w:rPr>
        <w:tab/>
      </w:r>
      <w:r w:rsidRPr="003D3659">
        <w:rPr>
          <w:rFonts w:ascii="Verdana" w:hAnsi="Verdana"/>
          <w:color w:val="414751"/>
          <w:sz w:val="18"/>
          <w:szCs w:val="18"/>
          <w:lang w:val="en-US"/>
        </w:rPr>
        <w:t xml:space="preserve"> </w:t>
      </w:r>
      <w:r w:rsidR="00583550" w:rsidRPr="003D3659">
        <w:rPr>
          <w:rFonts w:ascii="Verdana" w:hAnsi="Verdana"/>
          <w:color w:val="414751"/>
          <w:sz w:val="18"/>
          <w:szCs w:val="18"/>
          <w:lang w:val="en-US"/>
        </w:rPr>
        <w:tab/>
      </w:r>
      <w:r w:rsidR="00F63D02">
        <w:rPr>
          <w:rFonts w:ascii="Verdana" w:hAnsi="Verdana"/>
          <w:color w:val="414751"/>
          <w:sz w:val="18"/>
          <w:szCs w:val="18"/>
          <w:lang w:val="en-US"/>
        </w:rPr>
        <w:tab/>
      </w:r>
      <w:r w:rsidRPr="003D3659">
        <w:rPr>
          <w:rFonts w:ascii="Verdana" w:hAnsi="Verdana"/>
          <w:color w:val="414751"/>
          <w:sz w:val="18"/>
          <w:szCs w:val="18"/>
          <w:lang w:val="en-US"/>
        </w:rPr>
        <w:t xml:space="preserve">Deloitte </w:t>
      </w:r>
      <w:r w:rsidR="00583550" w:rsidRPr="003D3659">
        <w:rPr>
          <w:rFonts w:ascii="Verdana" w:hAnsi="Verdana"/>
          <w:color w:val="414751"/>
          <w:sz w:val="18"/>
          <w:szCs w:val="18"/>
          <w:lang w:val="en-US"/>
        </w:rPr>
        <w:tab/>
      </w:r>
      <w:r w:rsidR="00173CEC" w:rsidRPr="003D3659">
        <w:rPr>
          <w:rFonts w:ascii="Verdana" w:hAnsi="Verdana"/>
          <w:color w:val="414751"/>
          <w:sz w:val="18"/>
          <w:szCs w:val="18"/>
          <w:lang w:val="en-US"/>
        </w:rPr>
        <w:tab/>
        <w:t>J</w:t>
      </w:r>
      <w:r w:rsidR="00EE4815" w:rsidRPr="003D3659">
        <w:rPr>
          <w:rFonts w:ascii="Verdana" w:hAnsi="Verdana"/>
          <w:color w:val="414751"/>
          <w:sz w:val="18"/>
          <w:szCs w:val="18"/>
          <w:lang w:val="en-US"/>
        </w:rPr>
        <w:t>un</w:t>
      </w:r>
      <w:r w:rsidR="00173CEC" w:rsidRPr="003D3659">
        <w:rPr>
          <w:rFonts w:ascii="Verdana" w:hAnsi="Verdana"/>
          <w:color w:val="414751"/>
          <w:sz w:val="18"/>
          <w:szCs w:val="18"/>
          <w:lang w:val="en-US"/>
        </w:rPr>
        <w:t>e</w:t>
      </w:r>
      <w:r w:rsidR="00173CEC" w:rsidRPr="003D3659">
        <w:rPr>
          <w:rFonts w:ascii="Verdana" w:hAnsi="Verdana"/>
          <w:color w:val="414751"/>
          <w:sz w:val="18"/>
          <w:szCs w:val="18"/>
          <w:lang w:val="en-US"/>
        </w:rPr>
        <w:tab/>
      </w:r>
      <w:r w:rsidR="00EE4815" w:rsidRPr="003D3659">
        <w:rPr>
          <w:rFonts w:ascii="Verdana" w:hAnsi="Verdana"/>
          <w:color w:val="414751"/>
          <w:sz w:val="18"/>
          <w:szCs w:val="18"/>
          <w:lang w:val="en-US"/>
        </w:rPr>
        <w:t>2009</w:t>
      </w:r>
    </w:p>
    <w:p w14:paraId="281ECF22" w14:textId="7E041860" w:rsidR="003E3A9A" w:rsidRDefault="003E3A9A"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SAP </w:t>
      </w:r>
      <w:r w:rsidR="006136D0" w:rsidRPr="003D3659">
        <w:rPr>
          <w:rFonts w:ascii="Verdana" w:hAnsi="Verdana"/>
          <w:color w:val="414751"/>
          <w:sz w:val="18"/>
          <w:szCs w:val="18"/>
          <w:lang w:val="en-US"/>
        </w:rPr>
        <w:t xml:space="preserve">ECC 6.0 </w:t>
      </w:r>
      <w:r w:rsidR="00E25DCC" w:rsidRPr="00CF2BC9">
        <w:rPr>
          <w:rFonts w:ascii="Verdana" w:hAnsi="Verdana"/>
          <w:color w:val="414751"/>
          <w:sz w:val="18"/>
          <w:szCs w:val="18"/>
          <w:lang w:val="en-US"/>
        </w:rPr>
        <w:t>for Financial Accounting Associates</w:t>
      </w:r>
      <w:r w:rsidR="00E25DCC">
        <w:rPr>
          <w:rFonts w:ascii="Verdana" w:hAnsi="Verdana"/>
          <w:color w:val="414751"/>
          <w:sz w:val="18"/>
          <w:szCs w:val="18"/>
          <w:lang w:val="en-US"/>
        </w:rPr>
        <w:tab/>
      </w:r>
      <w:r w:rsidR="00F63D02">
        <w:rPr>
          <w:rFonts w:ascii="Verdana" w:hAnsi="Verdana"/>
          <w:color w:val="414751"/>
          <w:sz w:val="18"/>
          <w:szCs w:val="18"/>
          <w:lang w:val="en-US"/>
        </w:rPr>
        <w:tab/>
      </w:r>
      <w:r w:rsidR="00B81737" w:rsidRPr="003D3659">
        <w:rPr>
          <w:rFonts w:ascii="Verdana" w:hAnsi="Verdana"/>
          <w:color w:val="414751"/>
          <w:sz w:val="18"/>
          <w:szCs w:val="18"/>
          <w:lang w:val="en-US"/>
        </w:rPr>
        <w:t xml:space="preserve">SAP </w:t>
      </w:r>
      <w:r w:rsidR="00583550" w:rsidRPr="003D3659">
        <w:rPr>
          <w:rFonts w:ascii="Verdana" w:hAnsi="Verdana"/>
          <w:color w:val="414751"/>
          <w:sz w:val="18"/>
          <w:szCs w:val="18"/>
          <w:lang w:val="en-US"/>
        </w:rPr>
        <w:tab/>
      </w:r>
      <w:r w:rsidR="00583550" w:rsidRPr="003D3659">
        <w:rPr>
          <w:rFonts w:ascii="Verdana" w:hAnsi="Verdana"/>
          <w:color w:val="414751"/>
          <w:sz w:val="18"/>
          <w:szCs w:val="18"/>
          <w:lang w:val="en-US"/>
        </w:rPr>
        <w:tab/>
      </w:r>
      <w:r w:rsidR="00173CEC" w:rsidRPr="003D3659">
        <w:rPr>
          <w:rFonts w:ascii="Verdana" w:hAnsi="Verdana"/>
          <w:color w:val="414751"/>
          <w:sz w:val="18"/>
          <w:szCs w:val="18"/>
          <w:lang w:val="en-US"/>
        </w:rPr>
        <w:tab/>
        <w:t>J</w:t>
      </w:r>
      <w:r w:rsidR="00EE4815" w:rsidRPr="003D3659">
        <w:rPr>
          <w:rFonts w:ascii="Verdana" w:hAnsi="Verdana"/>
          <w:color w:val="414751"/>
          <w:sz w:val="18"/>
          <w:szCs w:val="18"/>
          <w:lang w:val="en-US"/>
        </w:rPr>
        <w:t>un</w:t>
      </w:r>
      <w:r w:rsidR="00173CEC" w:rsidRPr="003D3659">
        <w:rPr>
          <w:rFonts w:ascii="Verdana" w:hAnsi="Verdana"/>
          <w:color w:val="414751"/>
          <w:sz w:val="18"/>
          <w:szCs w:val="18"/>
          <w:lang w:val="en-US"/>
        </w:rPr>
        <w:t>e</w:t>
      </w:r>
      <w:r w:rsidR="00173CEC" w:rsidRPr="003D3659">
        <w:rPr>
          <w:rFonts w:ascii="Verdana" w:hAnsi="Verdana"/>
          <w:color w:val="414751"/>
          <w:sz w:val="18"/>
          <w:szCs w:val="18"/>
          <w:lang w:val="en-US"/>
        </w:rPr>
        <w:tab/>
      </w:r>
      <w:r w:rsidR="00EE4815" w:rsidRPr="003D3659">
        <w:rPr>
          <w:rFonts w:ascii="Verdana" w:hAnsi="Verdana"/>
          <w:color w:val="414751"/>
          <w:sz w:val="18"/>
          <w:szCs w:val="18"/>
          <w:lang w:val="en-US"/>
        </w:rPr>
        <w:t>2008</w:t>
      </w:r>
    </w:p>
    <w:p w14:paraId="4101652C" w14:textId="77777777" w:rsidR="00265255" w:rsidRPr="003D3659" w:rsidRDefault="00265255" w:rsidP="00265255">
      <w:pPr>
        <w:spacing w:after="40"/>
        <w:rPr>
          <w:rFonts w:ascii="Verdana" w:hAnsi="Verdana"/>
          <w:color w:val="414751"/>
          <w:sz w:val="18"/>
          <w:szCs w:val="18"/>
          <w:lang w:val="en-US"/>
        </w:rPr>
      </w:pPr>
    </w:p>
    <w:p w14:paraId="43BA0683" w14:textId="2E47C384" w:rsidR="00012244" w:rsidRDefault="00012244" w:rsidP="00012244">
      <w:pPr>
        <w:rPr>
          <w:rFonts w:ascii="Verdana" w:hAnsi="Verdana"/>
          <w:color w:val="414751"/>
          <w:sz w:val="20"/>
          <w:szCs w:val="20"/>
        </w:rPr>
      </w:pPr>
      <w:r>
        <w:rPr>
          <w:rFonts w:ascii="Verdana" w:hAnsi="Verdana"/>
          <w:color w:val="414751"/>
          <w:sz w:val="20"/>
          <w:szCs w:val="20"/>
        </w:rPr>
        <w:t>QUALIFICATION AND PROFESSIONAL ACTIVIT</w:t>
      </w:r>
      <w:r w:rsidR="00F96017">
        <w:rPr>
          <w:rFonts w:ascii="Verdana" w:hAnsi="Verdana"/>
          <w:color w:val="414751"/>
          <w:sz w:val="20"/>
          <w:szCs w:val="20"/>
        </w:rPr>
        <w:t>IE</w:t>
      </w:r>
      <w:r>
        <w:rPr>
          <w:rFonts w:ascii="Verdana" w:hAnsi="Verdana"/>
          <w:color w:val="414751"/>
          <w:sz w:val="20"/>
          <w:szCs w:val="20"/>
        </w:rPr>
        <w:t>S</w:t>
      </w:r>
    </w:p>
    <w:p w14:paraId="441194FC" w14:textId="77777777" w:rsidR="00012244" w:rsidRDefault="00DA79D8" w:rsidP="00012244">
      <w:pPr>
        <w:rPr>
          <w:rFonts w:ascii="Verdana" w:hAnsi="Verdana"/>
          <w:color w:val="414751"/>
          <w:sz w:val="20"/>
          <w:szCs w:val="20"/>
        </w:rPr>
      </w:pPr>
      <w:r>
        <w:rPr>
          <w:rFonts w:ascii="Verdana" w:hAnsi="Verdana"/>
          <w:noProof/>
          <w:color w:val="414751"/>
          <w:sz w:val="20"/>
          <w:szCs w:val="20"/>
        </w:rPr>
        <mc:AlternateContent>
          <mc:Choice Requires="wps">
            <w:drawing>
              <wp:anchor distT="0" distB="0" distL="114300" distR="114300" simplePos="0" relativeHeight="251658752" behindDoc="0" locked="0" layoutInCell="1" allowOverlap="1" wp14:anchorId="14E868A2" wp14:editId="07777777">
                <wp:simplePos x="0" y="0"/>
                <wp:positionH relativeFrom="margin">
                  <wp:posOffset>0</wp:posOffset>
                </wp:positionH>
                <wp:positionV relativeFrom="paragraph">
                  <wp:posOffset>-3175</wp:posOffset>
                </wp:positionV>
                <wp:extent cx="6076950" cy="635"/>
                <wp:effectExtent l="9525" t="6350" r="9525" b="120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12700">
                          <a:solidFill>
                            <a:srgbClr val="B9BE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5CE4F3" id="AutoShape 11" o:spid="_x0000_s1026" type="#_x0000_t32" style="position:absolute;margin-left:0;margin-top:-.25pt;width:478.5pt;height:.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" strokecolor="#b9bec7" strokeweight="1pt">
                <w10:wrap anchorx="margin"/>
              </v:shape>
            </w:pict>
          </mc:Fallback>
        </mc:AlternateContent>
      </w:r>
    </w:p>
    <w:p w14:paraId="7C2AB380" w14:textId="25A7521B" w:rsidR="00573183" w:rsidRDefault="00573183" w:rsidP="00D56FE4">
      <w:pPr>
        <w:numPr>
          <w:ilvl w:val="0"/>
          <w:numId w:val="12"/>
        </w:numPr>
        <w:tabs>
          <w:tab w:val="clear" w:pos="360"/>
          <w:tab w:val="num" w:pos="717"/>
        </w:tabs>
        <w:spacing w:after="40"/>
        <w:ind w:left="357" w:hanging="357"/>
        <w:rPr>
          <w:rFonts w:ascii="Verdana" w:hAnsi="Verdana"/>
          <w:color w:val="414751"/>
          <w:sz w:val="18"/>
          <w:szCs w:val="18"/>
          <w:lang w:val="en-US"/>
        </w:rPr>
      </w:pPr>
      <w:r>
        <w:rPr>
          <w:rFonts w:ascii="Verdana" w:hAnsi="Verdana"/>
          <w:color w:val="414751"/>
          <w:sz w:val="18"/>
          <w:szCs w:val="18"/>
          <w:lang w:val="en-US"/>
        </w:rPr>
        <w:t>Agile with Jira (SCRUM and KANBAN)</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005772A4">
        <w:rPr>
          <w:rFonts w:ascii="Verdana" w:hAnsi="Verdana"/>
          <w:color w:val="414751"/>
          <w:sz w:val="18"/>
          <w:szCs w:val="18"/>
          <w:lang w:val="en-US"/>
        </w:rPr>
        <w:t>Coursera</w:t>
      </w:r>
      <w:r w:rsidR="00372155">
        <w:rPr>
          <w:rFonts w:ascii="Verdana" w:hAnsi="Verdana"/>
          <w:color w:val="414751"/>
          <w:sz w:val="18"/>
          <w:szCs w:val="18"/>
          <w:lang w:val="en-US"/>
        </w:rPr>
        <w:tab/>
      </w:r>
      <w:r>
        <w:rPr>
          <w:rFonts w:ascii="Verdana" w:hAnsi="Verdana"/>
          <w:color w:val="414751"/>
          <w:sz w:val="18"/>
          <w:szCs w:val="18"/>
          <w:lang w:val="en-US"/>
        </w:rPr>
        <w:tab/>
        <w:t>Sep</w:t>
      </w:r>
      <w:r>
        <w:rPr>
          <w:rFonts w:ascii="Verdana" w:hAnsi="Verdana"/>
          <w:color w:val="414751"/>
          <w:sz w:val="18"/>
          <w:szCs w:val="18"/>
          <w:lang w:val="en-US"/>
        </w:rPr>
        <w:tab/>
        <w:t>2020</w:t>
      </w:r>
    </w:p>
    <w:p w14:paraId="05BAF92D" w14:textId="1A4C4CCA" w:rsidR="00D56FE4" w:rsidRDefault="00D56FE4" w:rsidP="00D56FE4">
      <w:pPr>
        <w:numPr>
          <w:ilvl w:val="0"/>
          <w:numId w:val="12"/>
        </w:numPr>
        <w:tabs>
          <w:tab w:val="clear" w:pos="360"/>
          <w:tab w:val="num" w:pos="717"/>
        </w:tabs>
        <w:spacing w:after="40"/>
        <w:ind w:left="357" w:hanging="357"/>
        <w:rPr>
          <w:rFonts w:ascii="Verdana" w:hAnsi="Verdana"/>
          <w:color w:val="414751"/>
          <w:sz w:val="18"/>
          <w:szCs w:val="18"/>
          <w:lang w:val="en-US"/>
        </w:rPr>
      </w:pPr>
      <w:r>
        <w:rPr>
          <w:rFonts w:ascii="Verdana" w:hAnsi="Verdana"/>
          <w:color w:val="414751"/>
          <w:sz w:val="18"/>
          <w:szCs w:val="18"/>
          <w:lang w:val="en-US"/>
        </w:rPr>
        <w:t xml:space="preserve">SAP TRM </w:t>
      </w:r>
      <w:r w:rsidRPr="00A7632A">
        <w:rPr>
          <w:rFonts w:ascii="Verdana" w:hAnsi="Verdana"/>
          <w:color w:val="414751"/>
          <w:sz w:val="18"/>
          <w:szCs w:val="18"/>
          <w:lang w:val="en-US"/>
        </w:rPr>
        <w:t>Tax and Revenue Management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t>Capgemini</w:t>
      </w:r>
      <w:r>
        <w:rPr>
          <w:rFonts w:ascii="Verdana" w:hAnsi="Verdana"/>
          <w:color w:val="414751"/>
          <w:sz w:val="18"/>
          <w:szCs w:val="18"/>
          <w:lang w:val="en-US"/>
        </w:rPr>
        <w:tab/>
      </w:r>
      <w:r>
        <w:rPr>
          <w:rFonts w:ascii="Verdana" w:hAnsi="Verdana"/>
          <w:color w:val="414751"/>
          <w:sz w:val="18"/>
          <w:szCs w:val="18"/>
          <w:lang w:val="en-US"/>
        </w:rPr>
        <w:tab/>
        <w:t>May</w:t>
      </w:r>
      <w:r>
        <w:rPr>
          <w:rFonts w:ascii="Verdana" w:hAnsi="Verdana"/>
          <w:color w:val="414751"/>
          <w:sz w:val="18"/>
          <w:szCs w:val="18"/>
          <w:lang w:val="en-US"/>
        </w:rPr>
        <w:tab/>
        <w:t>2020</w:t>
      </w:r>
    </w:p>
    <w:p w14:paraId="70F5DD9B" w14:textId="399F1866" w:rsidR="00D56FE4" w:rsidRDefault="00D56FE4" w:rsidP="00D56FE4">
      <w:pPr>
        <w:numPr>
          <w:ilvl w:val="0"/>
          <w:numId w:val="12"/>
        </w:numPr>
        <w:tabs>
          <w:tab w:val="clear" w:pos="360"/>
          <w:tab w:val="num" w:pos="717"/>
        </w:tabs>
        <w:spacing w:after="40"/>
        <w:ind w:left="357" w:hanging="357"/>
        <w:rPr>
          <w:rFonts w:ascii="Verdana" w:hAnsi="Verdana"/>
          <w:color w:val="414751"/>
          <w:sz w:val="18"/>
          <w:szCs w:val="18"/>
          <w:lang w:val="en-US"/>
        </w:rPr>
      </w:pPr>
      <w:r w:rsidRPr="00FE2269">
        <w:rPr>
          <w:rFonts w:ascii="Verdana" w:hAnsi="Verdana"/>
          <w:color w:val="414751"/>
          <w:sz w:val="18"/>
          <w:szCs w:val="18"/>
          <w:lang w:val="en-US"/>
        </w:rPr>
        <w:t xml:space="preserve">SAP </w:t>
      </w:r>
      <w:r>
        <w:rPr>
          <w:rFonts w:ascii="Verdana" w:hAnsi="Verdana"/>
          <w:color w:val="414751"/>
          <w:sz w:val="18"/>
          <w:szCs w:val="18"/>
          <w:lang w:val="en-US"/>
        </w:rPr>
        <w:t xml:space="preserve">PSCD </w:t>
      </w:r>
      <w:r w:rsidRPr="00FE2269">
        <w:rPr>
          <w:rFonts w:ascii="Verdana" w:hAnsi="Verdana"/>
          <w:color w:val="414751"/>
          <w:sz w:val="18"/>
          <w:szCs w:val="18"/>
          <w:lang w:val="en-US"/>
        </w:rPr>
        <w:t>Public Sector Collection and Disbursement</w:t>
      </w:r>
      <w:r>
        <w:rPr>
          <w:rFonts w:ascii="Verdana" w:hAnsi="Verdana"/>
          <w:color w:val="414751"/>
          <w:sz w:val="18"/>
          <w:szCs w:val="18"/>
          <w:lang w:val="en-US"/>
        </w:rPr>
        <w:tab/>
        <w:t>Capgemini</w:t>
      </w:r>
      <w:r>
        <w:rPr>
          <w:rFonts w:ascii="Verdana" w:hAnsi="Verdana"/>
          <w:color w:val="414751"/>
          <w:sz w:val="18"/>
          <w:szCs w:val="18"/>
          <w:lang w:val="en-US"/>
        </w:rPr>
        <w:tab/>
      </w:r>
      <w:r>
        <w:rPr>
          <w:rFonts w:ascii="Verdana" w:hAnsi="Verdana"/>
          <w:color w:val="414751"/>
          <w:sz w:val="18"/>
          <w:szCs w:val="18"/>
          <w:lang w:val="en-US"/>
        </w:rPr>
        <w:tab/>
        <w:t>May</w:t>
      </w:r>
      <w:r>
        <w:rPr>
          <w:rFonts w:ascii="Verdana" w:hAnsi="Verdana"/>
          <w:color w:val="414751"/>
          <w:sz w:val="18"/>
          <w:szCs w:val="18"/>
          <w:lang w:val="en-US"/>
        </w:rPr>
        <w:tab/>
        <w:t>2020</w:t>
      </w:r>
    </w:p>
    <w:p w14:paraId="161A3048" w14:textId="2777E409" w:rsidR="00D56FE4" w:rsidRPr="00D56FE4" w:rsidRDefault="00D56FE4" w:rsidP="00D56FE4">
      <w:pPr>
        <w:numPr>
          <w:ilvl w:val="0"/>
          <w:numId w:val="12"/>
        </w:numPr>
        <w:tabs>
          <w:tab w:val="clear" w:pos="360"/>
          <w:tab w:val="num" w:pos="717"/>
        </w:tabs>
        <w:spacing w:after="40"/>
        <w:ind w:left="357" w:hanging="357"/>
        <w:rPr>
          <w:rFonts w:ascii="Verdana" w:hAnsi="Verdana"/>
          <w:color w:val="414751"/>
          <w:sz w:val="18"/>
          <w:szCs w:val="18"/>
          <w:lang w:val="en-US"/>
        </w:rPr>
      </w:pPr>
      <w:r>
        <w:rPr>
          <w:rFonts w:ascii="Verdana" w:hAnsi="Verdana"/>
          <w:color w:val="414751"/>
          <w:sz w:val="18"/>
          <w:szCs w:val="18"/>
          <w:lang w:val="en-US"/>
        </w:rPr>
        <w:t xml:space="preserve">SAP S/4 </w:t>
      </w:r>
      <w:r w:rsidRPr="00135A09">
        <w:rPr>
          <w:rFonts w:ascii="Verdana" w:hAnsi="Verdana"/>
          <w:color w:val="414751"/>
          <w:sz w:val="18"/>
          <w:szCs w:val="18"/>
          <w:lang w:val="en-US"/>
        </w:rPr>
        <w:t>Financial Accounting in S/4HANA</w:t>
      </w:r>
      <w:r>
        <w:rPr>
          <w:rFonts w:ascii="Verdana" w:hAnsi="Verdana"/>
          <w:color w:val="414751"/>
          <w:sz w:val="18"/>
          <w:szCs w:val="18"/>
          <w:lang w:val="en-US"/>
        </w:rPr>
        <w:t xml:space="preserve"> 1909</w:t>
      </w:r>
      <w:r>
        <w:rPr>
          <w:rFonts w:ascii="Verdana" w:hAnsi="Verdana"/>
          <w:color w:val="414751"/>
          <w:sz w:val="18"/>
          <w:szCs w:val="18"/>
          <w:lang w:val="en-US"/>
        </w:rPr>
        <w:tab/>
      </w:r>
      <w:r>
        <w:rPr>
          <w:rFonts w:ascii="Verdana" w:hAnsi="Verdana"/>
          <w:color w:val="414751"/>
          <w:sz w:val="18"/>
          <w:szCs w:val="18"/>
          <w:lang w:val="en-US"/>
        </w:rPr>
        <w:tab/>
        <w:t>SAP</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t>Apr</w:t>
      </w:r>
      <w:r>
        <w:rPr>
          <w:rFonts w:ascii="Verdana" w:hAnsi="Verdana"/>
          <w:color w:val="414751"/>
          <w:sz w:val="18"/>
          <w:szCs w:val="18"/>
          <w:lang w:val="en-US"/>
        </w:rPr>
        <w:tab/>
        <w:t>2020</w:t>
      </w:r>
    </w:p>
    <w:p w14:paraId="0724B14B" w14:textId="3D740516" w:rsidR="00941DFF" w:rsidRPr="003D3659" w:rsidRDefault="00941DFF"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SAP ABAP Academy </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Pr="003D3659">
        <w:rPr>
          <w:rFonts w:ascii="Verdana" w:hAnsi="Verdana"/>
          <w:color w:val="414751"/>
          <w:sz w:val="18"/>
          <w:szCs w:val="18"/>
          <w:lang w:val="en-US"/>
        </w:rPr>
        <w:t xml:space="preserve">SAP </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Pr="003D3659">
        <w:rPr>
          <w:rFonts w:ascii="Verdana" w:hAnsi="Verdana"/>
          <w:color w:val="414751"/>
          <w:sz w:val="18"/>
          <w:szCs w:val="18"/>
          <w:lang w:val="en-US"/>
        </w:rPr>
        <w:t>Jan</w:t>
      </w:r>
      <w:r w:rsidR="00173CEC" w:rsidRPr="003D3659">
        <w:rPr>
          <w:rFonts w:ascii="Verdana" w:hAnsi="Verdana"/>
          <w:color w:val="414751"/>
          <w:sz w:val="18"/>
          <w:szCs w:val="18"/>
          <w:lang w:val="en-US"/>
        </w:rPr>
        <w:tab/>
      </w:r>
      <w:r w:rsidRPr="003D3659">
        <w:rPr>
          <w:rFonts w:ascii="Verdana" w:hAnsi="Verdana"/>
          <w:color w:val="414751"/>
          <w:sz w:val="18"/>
          <w:szCs w:val="18"/>
          <w:lang w:val="en-US"/>
        </w:rPr>
        <w:t>2017</w:t>
      </w:r>
    </w:p>
    <w:p w14:paraId="7420B39E" w14:textId="26F3F256" w:rsidR="00D5584A" w:rsidRPr="003D3659" w:rsidRDefault="00D5584A" w:rsidP="006C2C27">
      <w:pPr>
        <w:numPr>
          <w:ilvl w:val="0"/>
          <w:numId w:val="12"/>
        </w:numPr>
        <w:tabs>
          <w:tab w:val="clear" w:pos="360"/>
          <w:tab w:val="num" w:pos="717"/>
        </w:tabs>
        <w:spacing w:after="40"/>
        <w:rPr>
          <w:rFonts w:ascii="Verdana" w:hAnsi="Verdana"/>
          <w:color w:val="414751"/>
          <w:sz w:val="18"/>
          <w:szCs w:val="18"/>
          <w:lang w:val="en-US"/>
        </w:rPr>
      </w:pPr>
      <w:r w:rsidRPr="003D3659">
        <w:rPr>
          <w:rFonts w:ascii="Verdana" w:hAnsi="Verdana"/>
          <w:color w:val="414751"/>
          <w:sz w:val="18"/>
          <w:szCs w:val="18"/>
          <w:lang w:val="en-US"/>
        </w:rPr>
        <w:t>SAP HANA Simple Finance</w:t>
      </w:r>
      <w:r w:rsidR="00941DFF" w:rsidRPr="003D3659">
        <w:rPr>
          <w:rFonts w:ascii="Verdana" w:hAnsi="Verdana"/>
          <w:color w:val="414751"/>
          <w:sz w:val="18"/>
          <w:szCs w:val="18"/>
          <w:lang w:val="en-US"/>
        </w:rPr>
        <w:t>,</w:t>
      </w:r>
      <w:r w:rsidRPr="003D3659">
        <w:rPr>
          <w:rFonts w:ascii="Verdana" w:hAnsi="Verdana"/>
          <w:color w:val="414751"/>
          <w:sz w:val="18"/>
          <w:szCs w:val="18"/>
          <w:lang w:val="en-US"/>
        </w:rPr>
        <w:t xml:space="preserve"> S/4 HANA Migration </w:t>
      </w:r>
      <w:r w:rsidR="00902110" w:rsidRPr="003D3659">
        <w:rPr>
          <w:rFonts w:ascii="Verdana" w:hAnsi="Verdana"/>
          <w:color w:val="414751"/>
          <w:sz w:val="18"/>
          <w:szCs w:val="18"/>
          <w:lang w:val="en-US"/>
        </w:rPr>
        <w:tab/>
      </w:r>
      <w:r w:rsidR="003D3659">
        <w:rPr>
          <w:rFonts w:ascii="Verdana" w:hAnsi="Verdana"/>
          <w:color w:val="414751"/>
          <w:sz w:val="18"/>
          <w:szCs w:val="18"/>
          <w:lang w:val="en-US"/>
        </w:rPr>
        <w:tab/>
      </w:r>
      <w:r w:rsidRPr="003D3659">
        <w:rPr>
          <w:rFonts w:ascii="Verdana" w:hAnsi="Verdana"/>
          <w:color w:val="414751"/>
          <w:sz w:val="18"/>
          <w:szCs w:val="18"/>
          <w:lang w:val="en-US"/>
        </w:rPr>
        <w:t xml:space="preserve">SAP </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Pr="003D3659">
        <w:rPr>
          <w:rFonts w:ascii="Verdana" w:hAnsi="Verdana"/>
          <w:color w:val="414751"/>
          <w:sz w:val="18"/>
          <w:szCs w:val="18"/>
          <w:lang w:val="en-US"/>
        </w:rPr>
        <w:t>Sep</w:t>
      </w:r>
      <w:r w:rsidR="00173CEC" w:rsidRPr="003D3659">
        <w:rPr>
          <w:rFonts w:ascii="Verdana" w:hAnsi="Verdana"/>
          <w:color w:val="414751"/>
          <w:sz w:val="18"/>
          <w:szCs w:val="18"/>
          <w:lang w:val="en-US"/>
        </w:rPr>
        <w:tab/>
      </w:r>
      <w:r w:rsidRPr="003D3659">
        <w:rPr>
          <w:rFonts w:ascii="Verdana" w:hAnsi="Verdana"/>
          <w:color w:val="414751"/>
          <w:sz w:val="18"/>
          <w:szCs w:val="18"/>
          <w:lang w:val="en-US"/>
        </w:rPr>
        <w:t>2015</w:t>
      </w:r>
    </w:p>
    <w:p w14:paraId="0AAE9B53" w14:textId="77A4A2CF" w:rsidR="004B1C48" w:rsidRPr="003D3659" w:rsidRDefault="004B1C48" w:rsidP="006C2C27">
      <w:pPr>
        <w:numPr>
          <w:ilvl w:val="0"/>
          <w:numId w:val="12"/>
        </w:numPr>
        <w:tabs>
          <w:tab w:val="clear" w:pos="360"/>
          <w:tab w:val="num" w:pos="717"/>
        </w:tabs>
        <w:spacing w:after="40"/>
        <w:ind w:left="357" w:hanging="357"/>
        <w:rPr>
          <w:rFonts w:ascii="Verdana" w:hAnsi="Verdana"/>
          <w:color w:val="414751"/>
          <w:sz w:val="18"/>
          <w:szCs w:val="18"/>
        </w:rPr>
      </w:pPr>
      <w:r w:rsidRPr="003D3659">
        <w:rPr>
          <w:rFonts w:ascii="Verdana" w:hAnsi="Verdana"/>
          <w:color w:val="414751"/>
          <w:sz w:val="18"/>
          <w:szCs w:val="18"/>
        </w:rPr>
        <w:t xml:space="preserve">SAP NF-e Nota Fiscal </w:t>
      </w:r>
      <w:proofErr w:type="spellStart"/>
      <w:r w:rsidRPr="003D3659">
        <w:rPr>
          <w:rFonts w:ascii="Verdana" w:hAnsi="Verdana"/>
          <w:color w:val="414751"/>
          <w:sz w:val="18"/>
          <w:szCs w:val="18"/>
        </w:rPr>
        <w:t>Eletronica</w:t>
      </w:r>
      <w:proofErr w:type="spellEnd"/>
      <w:r w:rsidRPr="003D3659">
        <w:rPr>
          <w:rFonts w:ascii="Verdana" w:hAnsi="Verdana"/>
          <w:color w:val="414751"/>
          <w:sz w:val="18"/>
          <w:szCs w:val="18"/>
        </w:rPr>
        <w:t xml:space="preserve"> 3.10</w:t>
      </w:r>
      <w:r w:rsidR="00EE5E58">
        <w:rPr>
          <w:rFonts w:ascii="Verdana" w:hAnsi="Verdana"/>
          <w:color w:val="414751"/>
          <w:sz w:val="18"/>
          <w:szCs w:val="18"/>
        </w:rPr>
        <w:t xml:space="preserve"> </w:t>
      </w:r>
      <w:proofErr w:type="spellStart"/>
      <w:r w:rsidR="00EE5E58">
        <w:rPr>
          <w:rFonts w:ascii="Verdana" w:hAnsi="Verdana"/>
          <w:color w:val="414751"/>
          <w:sz w:val="18"/>
          <w:szCs w:val="18"/>
        </w:rPr>
        <w:t>with</w:t>
      </w:r>
      <w:proofErr w:type="spellEnd"/>
      <w:r w:rsidR="00EE5E58">
        <w:rPr>
          <w:rFonts w:ascii="Verdana" w:hAnsi="Verdana"/>
          <w:color w:val="414751"/>
          <w:sz w:val="18"/>
          <w:szCs w:val="18"/>
        </w:rPr>
        <w:t xml:space="preserve"> GRC</w:t>
      </w:r>
      <w:r w:rsidR="00173CEC" w:rsidRPr="003D3659">
        <w:rPr>
          <w:rFonts w:ascii="Verdana" w:hAnsi="Verdana"/>
          <w:color w:val="414751"/>
          <w:sz w:val="18"/>
          <w:szCs w:val="18"/>
        </w:rPr>
        <w:tab/>
      </w:r>
      <w:r w:rsidR="00173CEC" w:rsidRPr="003D3659">
        <w:rPr>
          <w:rFonts w:ascii="Verdana" w:hAnsi="Verdana"/>
          <w:color w:val="414751"/>
          <w:sz w:val="18"/>
          <w:szCs w:val="18"/>
        </w:rPr>
        <w:tab/>
        <w:t>Tech Consulting</w:t>
      </w:r>
      <w:r w:rsidR="00173CEC" w:rsidRPr="003D3659">
        <w:rPr>
          <w:rFonts w:ascii="Verdana" w:hAnsi="Verdana"/>
          <w:color w:val="414751"/>
          <w:sz w:val="18"/>
          <w:szCs w:val="18"/>
        </w:rPr>
        <w:tab/>
      </w:r>
      <w:proofErr w:type="spellStart"/>
      <w:r w:rsidRPr="003D3659">
        <w:rPr>
          <w:rFonts w:ascii="Verdana" w:hAnsi="Verdana"/>
          <w:color w:val="414751"/>
          <w:sz w:val="18"/>
          <w:szCs w:val="18"/>
        </w:rPr>
        <w:t>Sep</w:t>
      </w:r>
      <w:proofErr w:type="spellEnd"/>
      <w:r w:rsidR="00173CEC" w:rsidRPr="003D3659">
        <w:rPr>
          <w:rFonts w:ascii="Verdana" w:hAnsi="Verdana"/>
          <w:color w:val="414751"/>
          <w:sz w:val="18"/>
          <w:szCs w:val="18"/>
        </w:rPr>
        <w:tab/>
      </w:r>
      <w:r w:rsidRPr="003D3659">
        <w:rPr>
          <w:rFonts w:ascii="Verdana" w:hAnsi="Verdana"/>
          <w:color w:val="414751"/>
          <w:sz w:val="18"/>
          <w:szCs w:val="18"/>
        </w:rPr>
        <w:t>2014</w:t>
      </w:r>
    </w:p>
    <w:p w14:paraId="307978A9" w14:textId="0206C9AD" w:rsidR="00332212" w:rsidRPr="003D3659" w:rsidRDefault="00332212"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ITIL V3 Foundations </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Pr="003D3659">
        <w:rPr>
          <w:rFonts w:ascii="Verdana" w:hAnsi="Verdana"/>
          <w:color w:val="414751"/>
          <w:sz w:val="18"/>
          <w:szCs w:val="18"/>
          <w:lang w:val="en-US"/>
        </w:rPr>
        <w:t>KA Solution</w:t>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Pr="003D3659">
        <w:rPr>
          <w:rFonts w:ascii="Verdana" w:hAnsi="Verdana"/>
          <w:color w:val="414751"/>
          <w:sz w:val="18"/>
          <w:szCs w:val="18"/>
          <w:lang w:val="en-US"/>
        </w:rPr>
        <w:t>Jul</w:t>
      </w:r>
      <w:r w:rsidR="00173CEC" w:rsidRPr="003D3659">
        <w:rPr>
          <w:rFonts w:ascii="Verdana" w:hAnsi="Verdana"/>
          <w:color w:val="414751"/>
          <w:sz w:val="18"/>
          <w:szCs w:val="18"/>
          <w:lang w:val="en-US"/>
        </w:rPr>
        <w:t>y</w:t>
      </w:r>
      <w:r w:rsidR="00173CEC" w:rsidRPr="003D3659">
        <w:rPr>
          <w:rFonts w:ascii="Verdana" w:hAnsi="Verdana"/>
          <w:color w:val="414751"/>
          <w:sz w:val="18"/>
          <w:szCs w:val="18"/>
          <w:lang w:val="en-US"/>
        </w:rPr>
        <w:tab/>
      </w:r>
      <w:r w:rsidRPr="003D3659">
        <w:rPr>
          <w:rFonts w:ascii="Verdana" w:hAnsi="Verdana"/>
          <w:color w:val="414751"/>
          <w:sz w:val="18"/>
          <w:szCs w:val="18"/>
          <w:lang w:val="en-US"/>
        </w:rPr>
        <w:t>2013</w:t>
      </w:r>
    </w:p>
    <w:p w14:paraId="24735CA1" w14:textId="5973A9AB" w:rsidR="008558D1" w:rsidRPr="003D3659" w:rsidRDefault="00941DFF"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SAP </w:t>
      </w:r>
      <w:r w:rsidR="008558D1" w:rsidRPr="003D3659">
        <w:rPr>
          <w:rFonts w:ascii="Verdana" w:hAnsi="Verdana"/>
          <w:color w:val="414751"/>
          <w:sz w:val="18"/>
          <w:szCs w:val="18"/>
          <w:lang w:val="en-US"/>
        </w:rPr>
        <w:t>CO</w:t>
      </w:r>
      <w:r w:rsidR="00902110" w:rsidRPr="003D3659">
        <w:rPr>
          <w:rFonts w:ascii="Verdana" w:hAnsi="Verdana"/>
          <w:color w:val="414751"/>
          <w:sz w:val="18"/>
          <w:szCs w:val="18"/>
          <w:lang w:val="en-US"/>
        </w:rPr>
        <w:t xml:space="preserve"> </w:t>
      </w:r>
      <w:r w:rsidR="00EB3AE4" w:rsidRPr="003D3659">
        <w:rPr>
          <w:rFonts w:ascii="Verdana" w:hAnsi="Verdana"/>
          <w:color w:val="414751"/>
          <w:sz w:val="18"/>
          <w:szCs w:val="18"/>
          <w:lang w:val="en-US"/>
        </w:rPr>
        <w:t xml:space="preserve">Brazil </w:t>
      </w:r>
      <w:r w:rsidR="00902110" w:rsidRPr="003D3659">
        <w:rPr>
          <w:rFonts w:ascii="Verdana" w:hAnsi="Verdana"/>
          <w:color w:val="414751"/>
          <w:sz w:val="18"/>
          <w:szCs w:val="18"/>
          <w:lang w:val="en-US"/>
        </w:rPr>
        <w:t xml:space="preserve">Localization </w:t>
      </w:r>
      <w:r w:rsidR="00EB3AE4">
        <w:rPr>
          <w:rFonts w:ascii="Verdana" w:hAnsi="Verdana"/>
          <w:color w:val="414751"/>
          <w:sz w:val="18"/>
          <w:szCs w:val="18"/>
          <w:lang w:val="en-US"/>
        </w:rPr>
        <w:t>(</w:t>
      </w:r>
      <w:r w:rsidR="00902110" w:rsidRPr="003D3659">
        <w:rPr>
          <w:rFonts w:ascii="Verdana" w:hAnsi="Verdana"/>
          <w:color w:val="414751"/>
          <w:sz w:val="18"/>
          <w:szCs w:val="18"/>
          <w:lang w:val="en-US"/>
        </w:rPr>
        <w:t>Material Ledger</w:t>
      </w:r>
      <w:r w:rsidR="00EB3AE4">
        <w:rPr>
          <w:rFonts w:ascii="Verdana" w:hAnsi="Verdana"/>
          <w:color w:val="414751"/>
          <w:sz w:val="18"/>
          <w:szCs w:val="18"/>
          <w:lang w:val="en-US"/>
        </w:rPr>
        <w:t>)</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8558D1" w:rsidRPr="003D3659">
        <w:rPr>
          <w:rFonts w:ascii="Verdana" w:hAnsi="Verdana"/>
          <w:color w:val="414751"/>
          <w:sz w:val="18"/>
          <w:szCs w:val="18"/>
          <w:lang w:val="en-US"/>
        </w:rPr>
        <w:t>SAP</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8558D1" w:rsidRPr="003D3659">
        <w:rPr>
          <w:rFonts w:ascii="Verdana" w:hAnsi="Verdana"/>
          <w:color w:val="414751"/>
          <w:sz w:val="18"/>
          <w:szCs w:val="18"/>
          <w:lang w:val="en-US"/>
        </w:rPr>
        <w:t>Nov</w:t>
      </w:r>
      <w:r w:rsidR="00173CEC" w:rsidRPr="003D3659">
        <w:rPr>
          <w:rFonts w:ascii="Verdana" w:hAnsi="Verdana"/>
          <w:color w:val="414751"/>
          <w:sz w:val="18"/>
          <w:szCs w:val="18"/>
          <w:lang w:val="en-US"/>
        </w:rPr>
        <w:tab/>
      </w:r>
      <w:r w:rsidR="008558D1" w:rsidRPr="003D3659">
        <w:rPr>
          <w:rFonts w:ascii="Verdana" w:hAnsi="Verdana"/>
          <w:color w:val="414751"/>
          <w:sz w:val="18"/>
          <w:szCs w:val="18"/>
          <w:lang w:val="en-US"/>
        </w:rPr>
        <w:t>2012</w:t>
      </w:r>
    </w:p>
    <w:p w14:paraId="79101DB7" w14:textId="4540EB53" w:rsidR="00012244" w:rsidRPr="00EE5E58" w:rsidRDefault="00012244" w:rsidP="006C2C27">
      <w:pPr>
        <w:numPr>
          <w:ilvl w:val="0"/>
          <w:numId w:val="12"/>
        </w:numPr>
        <w:tabs>
          <w:tab w:val="clear" w:pos="360"/>
          <w:tab w:val="num" w:pos="717"/>
        </w:tabs>
        <w:spacing w:after="40"/>
        <w:rPr>
          <w:rFonts w:ascii="Verdana" w:hAnsi="Verdana"/>
          <w:color w:val="414751"/>
          <w:sz w:val="18"/>
          <w:szCs w:val="18"/>
          <w:lang w:val="en-US"/>
        </w:rPr>
      </w:pPr>
      <w:r w:rsidRPr="00EE5E58">
        <w:rPr>
          <w:rFonts w:ascii="Verdana" w:hAnsi="Verdana"/>
          <w:color w:val="414751"/>
          <w:sz w:val="18"/>
          <w:szCs w:val="18"/>
          <w:lang w:val="en-US"/>
        </w:rPr>
        <w:t>SAP NF-e 10.0</w:t>
      </w:r>
      <w:r w:rsidR="00EE5E58" w:rsidRPr="00EE5E58">
        <w:rPr>
          <w:rFonts w:ascii="Verdana" w:hAnsi="Verdana"/>
          <w:color w:val="414751"/>
          <w:sz w:val="18"/>
          <w:szCs w:val="18"/>
          <w:lang w:val="en-US"/>
        </w:rPr>
        <w:t xml:space="preserve"> with GRC</w:t>
      </w:r>
      <w:r w:rsidR="00902110" w:rsidRPr="00EE5E58">
        <w:rPr>
          <w:rFonts w:ascii="Verdana" w:hAnsi="Verdana"/>
          <w:color w:val="414751"/>
          <w:sz w:val="18"/>
          <w:szCs w:val="18"/>
          <w:lang w:val="en-US"/>
        </w:rPr>
        <w:t>, WBRNFE_10</w:t>
      </w:r>
      <w:r w:rsidR="00902110" w:rsidRPr="00EE5E58">
        <w:rPr>
          <w:rFonts w:ascii="Verdana" w:hAnsi="Verdana"/>
          <w:color w:val="414751"/>
          <w:sz w:val="18"/>
          <w:szCs w:val="18"/>
          <w:lang w:val="en-US"/>
        </w:rPr>
        <w:tab/>
      </w:r>
      <w:r w:rsidR="00902110" w:rsidRPr="00EE5E58">
        <w:rPr>
          <w:rFonts w:ascii="Verdana" w:hAnsi="Verdana"/>
          <w:color w:val="414751"/>
          <w:sz w:val="18"/>
          <w:szCs w:val="18"/>
          <w:lang w:val="en-US"/>
        </w:rPr>
        <w:tab/>
      </w:r>
      <w:r w:rsidR="00902110" w:rsidRPr="00EE5E58">
        <w:rPr>
          <w:rFonts w:ascii="Verdana" w:hAnsi="Verdana"/>
          <w:color w:val="414751"/>
          <w:sz w:val="18"/>
          <w:szCs w:val="18"/>
          <w:lang w:val="en-US"/>
        </w:rPr>
        <w:tab/>
      </w:r>
      <w:r w:rsidRPr="00EE5E58">
        <w:rPr>
          <w:rFonts w:ascii="Verdana" w:hAnsi="Verdana"/>
          <w:color w:val="414751"/>
          <w:sz w:val="18"/>
          <w:szCs w:val="18"/>
          <w:lang w:val="en-US"/>
        </w:rPr>
        <w:t xml:space="preserve">SAP </w:t>
      </w:r>
      <w:r w:rsidR="00902110" w:rsidRPr="00EE5E58">
        <w:rPr>
          <w:rFonts w:ascii="Verdana" w:hAnsi="Verdana"/>
          <w:color w:val="414751"/>
          <w:sz w:val="18"/>
          <w:szCs w:val="18"/>
          <w:lang w:val="en-US"/>
        </w:rPr>
        <w:tab/>
      </w:r>
      <w:r w:rsidR="00902110" w:rsidRPr="00EE5E58">
        <w:rPr>
          <w:rFonts w:ascii="Verdana" w:hAnsi="Verdana"/>
          <w:color w:val="414751"/>
          <w:sz w:val="18"/>
          <w:szCs w:val="18"/>
          <w:lang w:val="en-US"/>
        </w:rPr>
        <w:tab/>
      </w:r>
      <w:r w:rsidR="00173CEC" w:rsidRPr="00EE5E58">
        <w:rPr>
          <w:rFonts w:ascii="Verdana" w:hAnsi="Verdana"/>
          <w:color w:val="414751"/>
          <w:sz w:val="18"/>
          <w:szCs w:val="18"/>
          <w:lang w:val="en-US"/>
        </w:rPr>
        <w:tab/>
        <w:t>Aug</w:t>
      </w:r>
      <w:r w:rsidR="00173CEC" w:rsidRPr="00EE5E58">
        <w:rPr>
          <w:rFonts w:ascii="Verdana" w:hAnsi="Verdana"/>
          <w:color w:val="414751"/>
          <w:sz w:val="18"/>
          <w:szCs w:val="18"/>
          <w:lang w:val="en-US"/>
        </w:rPr>
        <w:tab/>
        <w:t>2012</w:t>
      </w:r>
    </w:p>
    <w:p w14:paraId="09AD3FA5" w14:textId="6690B6B4" w:rsidR="00012244" w:rsidRPr="003D3659" w:rsidRDefault="00941DFF" w:rsidP="006C2C27">
      <w:pPr>
        <w:numPr>
          <w:ilvl w:val="0"/>
          <w:numId w:val="12"/>
        </w:numPr>
        <w:tabs>
          <w:tab w:val="clear" w:pos="360"/>
          <w:tab w:val="num" w:pos="717"/>
        </w:tabs>
        <w:spacing w:after="40"/>
        <w:rPr>
          <w:rFonts w:ascii="Verdana" w:hAnsi="Verdana"/>
          <w:color w:val="414751"/>
          <w:sz w:val="18"/>
          <w:szCs w:val="18"/>
          <w:lang w:val="en-US"/>
        </w:rPr>
      </w:pPr>
      <w:r w:rsidRPr="003D3659">
        <w:rPr>
          <w:rFonts w:ascii="Verdana" w:hAnsi="Verdana"/>
          <w:color w:val="414751"/>
          <w:sz w:val="18"/>
          <w:szCs w:val="18"/>
          <w:lang w:val="en-US"/>
        </w:rPr>
        <w:t xml:space="preserve">SAP </w:t>
      </w:r>
      <w:proofErr w:type="spellStart"/>
      <w:r w:rsidRPr="003D3659">
        <w:rPr>
          <w:rFonts w:ascii="Verdana" w:hAnsi="Verdana"/>
          <w:color w:val="414751"/>
          <w:sz w:val="18"/>
          <w:szCs w:val="18"/>
          <w:lang w:val="en-US"/>
        </w:rPr>
        <w:t>N</w:t>
      </w:r>
      <w:r w:rsidR="00EB3AE4">
        <w:rPr>
          <w:rFonts w:ascii="Verdana" w:hAnsi="Verdana"/>
          <w:color w:val="414751"/>
          <w:sz w:val="18"/>
          <w:szCs w:val="18"/>
          <w:lang w:val="en-US"/>
        </w:rPr>
        <w:t>ew</w:t>
      </w:r>
      <w:r w:rsidRPr="003D3659">
        <w:rPr>
          <w:rFonts w:ascii="Verdana" w:hAnsi="Verdana"/>
          <w:color w:val="414751"/>
          <w:sz w:val="18"/>
          <w:szCs w:val="18"/>
          <w:lang w:val="en-US"/>
        </w:rPr>
        <w:t>GL</w:t>
      </w:r>
      <w:proofErr w:type="spellEnd"/>
      <w:r w:rsidR="00EB3AE4">
        <w:rPr>
          <w:rFonts w:ascii="Verdana" w:hAnsi="Verdana"/>
          <w:color w:val="414751"/>
          <w:sz w:val="18"/>
          <w:szCs w:val="18"/>
          <w:lang w:val="en-US"/>
        </w:rPr>
        <w:t xml:space="preserve"> (</w:t>
      </w:r>
      <w:r w:rsidR="00012244" w:rsidRPr="003D3659">
        <w:rPr>
          <w:rFonts w:ascii="Verdana" w:hAnsi="Verdana"/>
          <w:color w:val="414751"/>
          <w:sz w:val="18"/>
          <w:szCs w:val="18"/>
          <w:lang w:val="en-US"/>
        </w:rPr>
        <w:t>New General Led</w:t>
      </w:r>
      <w:r w:rsidRPr="003D3659">
        <w:rPr>
          <w:rFonts w:ascii="Verdana" w:hAnsi="Verdana"/>
          <w:color w:val="414751"/>
          <w:sz w:val="18"/>
          <w:szCs w:val="18"/>
          <w:lang w:val="en-US"/>
        </w:rPr>
        <w:t>g</w:t>
      </w:r>
      <w:r w:rsidR="00012244" w:rsidRPr="003D3659">
        <w:rPr>
          <w:rFonts w:ascii="Verdana" w:hAnsi="Verdana"/>
          <w:color w:val="414751"/>
          <w:sz w:val="18"/>
          <w:szCs w:val="18"/>
          <w:lang w:val="en-US"/>
        </w:rPr>
        <w:t>er</w:t>
      </w:r>
      <w:r w:rsidR="00EB3AE4">
        <w:rPr>
          <w:rFonts w:ascii="Verdana" w:hAnsi="Verdana"/>
          <w:color w:val="414751"/>
          <w:sz w:val="18"/>
          <w:szCs w:val="18"/>
          <w:lang w:val="en-US"/>
        </w:rPr>
        <w:t>)</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3D3659">
        <w:rPr>
          <w:rFonts w:ascii="Verdana" w:hAnsi="Verdana"/>
          <w:color w:val="414751"/>
          <w:sz w:val="18"/>
          <w:szCs w:val="18"/>
          <w:lang w:val="en-US"/>
        </w:rPr>
        <w:tab/>
      </w:r>
      <w:r w:rsidR="00012244" w:rsidRPr="003D3659">
        <w:rPr>
          <w:rFonts w:ascii="Verdana" w:hAnsi="Verdana"/>
          <w:color w:val="414751"/>
          <w:sz w:val="18"/>
          <w:szCs w:val="18"/>
          <w:lang w:val="en-US"/>
        </w:rPr>
        <w:t>SAP</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t>Aug</w:t>
      </w:r>
      <w:r w:rsidR="00173CEC" w:rsidRPr="003D3659">
        <w:rPr>
          <w:rFonts w:ascii="Verdana" w:hAnsi="Verdana"/>
          <w:color w:val="414751"/>
          <w:sz w:val="18"/>
          <w:szCs w:val="18"/>
          <w:lang w:val="en-US"/>
        </w:rPr>
        <w:tab/>
      </w:r>
      <w:r w:rsidR="00012244" w:rsidRPr="003D3659">
        <w:rPr>
          <w:rFonts w:ascii="Verdana" w:hAnsi="Verdana"/>
          <w:color w:val="414751"/>
          <w:sz w:val="18"/>
          <w:szCs w:val="18"/>
          <w:lang w:val="en-US"/>
        </w:rPr>
        <w:t>2012</w:t>
      </w:r>
    </w:p>
    <w:p w14:paraId="257FDE6F" w14:textId="58BDF247" w:rsidR="00012244" w:rsidRPr="003D3659" w:rsidRDefault="00012244"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COBIT 4.1 Foundations</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Pr="003D3659">
        <w:rPr>
          <w:rFonts w:ascii="Verdana" w:hAnsi="Verdana"/>
          <w:color w:val="414751"/>
          <w:sz w:val="18"/>
          <w:szCs w:val="18"/>
          <w:lang w:val="en-US"/>
        </w:rPr>
        <w:t>KA Solution</w:t>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902110" w:rsidRPr="003D3659">
        <w:rPr>
          <w:rFonts w:ascii="Verdana" w:hAnsi="Verdana"/>
          <w:color w:val="414751"/>
          <w:sz w:val="18"/>
          <w:szCs w:val="18"/>
          <w:lang w:val="en-US"/>
        </w:rPr>
        <w:t>M</w:t>
      </w:r>
      <w:r w:rsidRPr="003D3659">
        <w:rPr>
          <w:rFonts w:ascii="Verdana" w:hAnsi="Verdana"/>
          <w:color w:val="414751"/>
          <w:sz w:val="18"/>
          <w:szCs w:val="18"/>
          <w:lang w:val="en-US"/>
        </w:rPr>
        <w:t>ay</w:t>
      </w:r>
      <w:r w:rsidR="00173CEC" w:rsidRPr="003D3659">
        <w:rPr>
          <w:rFonts w:ascii="Verdana" w:hAnsi="Verdana"/>
          <w:color w:val="414751"/>
          <w:sz w:val="18"/>
          <w:szCs w:val="18"/>
          <w:lang w:val="en-US"/>
        </w:rPr>
        <w:tab/>
      </w:r>
      <w:r w:rsidRPr="003D3659">
        <w:rPr>
          <w:rFonts w:ascii="Verdana" w:hAnsi="Verdana"/>
          <w:color w:val="414751"/>
          <w:sz w:val="18"/>
          <w:szCs w:val="18"/>
          <w:lang w:val="en-US"/>
        </w:rPr>
        <w:t>2012</w:t>
      </w:r>
    </w:p>
    <w:p w14:paraId="7730DF7B" w14:textId="0A04744C" w:rsidR="00012244" w:rsidRPr="003D3659" w:rsidRDefault="00902110"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SQL</w:t>
      </w:r>
      <w:r w:rsidR="00941DFF" w:rsidRPr="003D3659">
        <w:rPr>
          <w:rFonts w:ascii="Verdana" w:hAnsi="Verdana"/>
          <w:color w:val="414751"/>
          <w:sz w:val="18"/>
          <w:szCs w:val="18"/>
          <w:lang w:val="en-US"/>
        </w:rPr>
        <w:t>, Microsoft SQL</w:t>
      </w:r>
      <w:r w:rsidR="00012244" w:rsidRPr="003D3659">
        <w:rPr>
          <w:rFonts w:ascii="Verdana" w:hAnsi="Verdana"/>
          <w:color w:val="414751"/>
          <w:sz w:val="18"/>
          <w:szCs w:val="18"/>
          <w:lang w:val="en-US"/>
        </w:rPr>
        <w:t xml:space="preserve"> </w:t>
      </w:r>
      <w:r w:rsidRPr="003D3659">
        <w:rPr>
          <w:rFonts w:ascii="Verdana" w:hAnsi="Verdana"/>
          <w:color w:val="414751"/>
          <w:sz w:val="18"/>
          <w:szCs w:val="18"/>
          <w:lang w:val="en-US"/>
        </w:rPr>
        <w:t xml:space="preserve">Server </w:t>
      </w:r>
      <w:r w:rsidR="00012244" w:rsidRPr="003D3659">
        <w:rPr>
          <w:rFonts w:ascii="Verdana" w:hAnsi="Verdana"/>
          <w:color w:val="414751"/>
          <w:sz w:val="18"/>
          <w:szCs w:val="18"/>
          <w:lang w:val="en-US"/>
        </w:rPr>
        <w:t>Writing Queries</w:t>
      </w:r>
      <w:r w:rsidRPr="003D3659">
        <w:rPr>
          <w:rFonts w:ascii="Verdana" w:hAnsi="Verdana"/>
          <w:color w:val="414751"/>
          <w:sz w:val="18"/>
          <w:szCs w:val="18"/>
          <w:lang w:val="en-US"/>
        </w:rPr>
        <w:tab/>
      </w:r>
      <w:r w:rsidRPr="003D3659">
        <w:rPr>
          <w:rFonts w:ascii="Verdana" w:hAnsi="Verdana"/>
          <w:color w:val="414751"/>
          <w:sz w:val="18"/>
          <w:szCs w:val="18"/>
          <w:lang w:val="en-US"/>
        </w:rPr>
        <w:tab/>
      </w:r>
      <w:r w:rsidR="003D3659">
        <w:rPr>
          <w:rFonts w:ascii="Verdana" w:hAnsi="Verdana"/>
          <w:color w:val="414751"/>
          <w:sz w:val="18"/>
          <w:szCs w:val="18"/>
          <w:lang w:val="en-US"/>
        </w:rPr>
        <w:tab/>
      </w:r>
      <w:r w:rsidR="00012244" w:rsidRPr="003D3659">
        <w:rPr>
          <w:rFonts w:ascii="Verdana" w:hAnsi="Verdana"/>
          <w:color w:val="414751"/>
          <w:sz w:val="18"/>
          <w:szCs w:val="18"/>
          <w:lang w:val="en-US"/>
        </w:rPr>
        <w:t>KA Solution</w:t>
      </w:r>
      <w:r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012244" w:rsidRPr="003D3659">
        <w:rPr>
          <w:rFonts w:ascii="Verdana" w:hAnsi="Verdana"/>
          <w:color w:val="414751"/>
          <w:sz w:val="18"/>
          <w:szCs w:val="18"/>
          <w:lang w:val="en-US"/>
        </w:rPr>
        <w:t>May</w:t>
      </w:r>
      <w:r w:rsidR="00173CEC" w:rsidRPr="003D3659">
        <w:rPr>
          <w:rFonts w:ascii="Verdana" w:hAnsi="Verdana"/>
          <w:color w:val="414751"/>
          <w:sz w:val="18"/>
          <w:szCs w:val="18"/>
          <w:lang w:val="en-US"/>
        </w:rPr>
        <w:tab/>
      </w:r>
      <w:r w:rsidR="00012244" w:rsidRPr="003D3659">
        <w:rPr>
          <w:rFonts w:ascii="Verdana" w:hAnsi="Verdana"/>
          <w:color w:val="414751"/>
          <w:sz w:val="18"/>
          <w:szCs w:val="18"/>
          <w:lang w:val="en-US"/>
        </w:rPr>
        <w:t>2012</w:t>
      </w:r>
    </w:p>
    <w:p w14:paraId="291B0B7E" w14:textId="67EE4DAA" w:rsidR="00012244" w:rsidRPr="003D3659" w:rsidRDefault="00012244"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SAP </w:t>
      </w:r>
      <w:r w:rsidR="00941DFF" w:rsidRPr="003D3659">
        <w:rPr>
          <w:rFonts w:ascii="Verdana" w:hAnsi="Verdana"/>
          <w:color w:val="414751"/>
          <w:sz w:val="18"/>
          <w:szCs w:val="18"/>
          <w:lang w:val="en-US"/>
        </w:rPr>
        <w:t xml:space="preserve">CO </w:t>
      </w:r>
      <w:r w:rsidRPr="003D3659">
        <w:rPr>
          <w:rFonts w:ascii="Verdana" w:hAnsi="Verdana"/>
          <w:color w:val="414751"/>
          <w:sz w:val="18"/>
          <w:szCs w:val="18"/>
          <w:lang w:val="en-US"/>
        </w:rPr>
        <w:t>Academy</w:t>
      </w:r>
      <w:r w:rsidR="00941DFF" w:rsidRPr="003D3659">
        <w:rPr>
          <w:rFonts w:ascii="Verdana" w:hAnsi="Verdana"/>
          <w:color w:val="414751"/>
          <w:sz w:val="18"/>
          <w:szCs w:val="18"/>
          <w:lang w:val="en-US"/>
        </w:rPr>
        <w:t xml:space="preserve"> </w:t>
      </w:r>
      <w:r w:rsidR="00EB3AE4">
        <w:rPr>
          <w:rFonts w:ascii="Verdana" w:hAnsi="Verdana"/>
          <w:color w:val="414751"/>
          <w:sz w:val="18"/>
          <w:szCs w:val="18"/>
          <w:lang w:val="en-US"/>
        </w:rPr>
        <w:t>(</w:t>
      </w:r>
      <w:r w:rsidRPr="003D3659">
        <w:rPr>
          <w:rFonts w:ascii="Verdana" w:hAnsi="Verdana"/>
          <w:color w:val="414751"/>
          <w:sz w:val="18"/>
          <w:szCs w:val="18"/>
          <w:lang w:val="en-US"/>
        </w:rPr>
        <w:t>Controlling</w:t>
      </w:r>
      <w:r w:rsidR="00281FE8" w:rsidRPr="003D3659">
        <w:rPr>
          <w:rFonts w:ascii="Verdana" w:hAnsi="Verdana"/>
          <w:color w:val="414751"/>
          <w:sz w:val="18"/>
          <w:szCs w:val="18"/>
          <w:lang w:val="en-US"/>
        </w:rPr>
        <w:t xml:space="preserve"> Accounting</w:t>
      </w:r>
      <w:r w:rsidR="00EB3AE4">
        <w:rPr>
          <w:rFonts w:ascii="Verdana" w:hAnsi="Verdana"/>
          <w:color w:val="414751"/>
          <w:sz w:val="18"/>
          <w:szCs w:val="18"/>
          <w:lang w:val="en-US"/>
        </w:rPr>
        <w:t>)</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3D3659">
        <w:rPr>
          <w:rFonts w:ascii="Verdana" w:hAnsi="Verdana"/>
          <w:color w:val="414751"/>
          <w:sz w:val="18"/>
          <w:szCs w:val="18"/>
          <w:lang w:val="en-US"/>
        </w:rPr>
        <w:tab/>
      </w:r>
      <w:r w:rsidRPr="003D3659">
        <w:rPr>
          <w:rFonts w:ascii="Verdana" w:hAnsi="Verdana"/>
          <w:color w:val="414751"/>
          <w:sz w:val="18"/>
          <w:szCs w:val="18"/>
          <w:lang w:val="en-US"/>
        </w:rPr>
        <w:t>SAP</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Pr="003D3659">
        <w:rPr>
          <w:rFonts w:ascii="Verdana" w:hAnsi="Verdana"/>
          <w:color w:val="414751"/>
          <w:sz w:val="18"/>
          <w:szCs w:val="18"/>
          <w:lang w:val="en-US"/>
        </w:rPr>
        <w:t>May</w:t>
      </w:r>
      <w:r w:rsidR="00173CEC" w:rsidRPr="003D3659">
        <w:rPr>
          <w:rFonts w:ascii="Verdana" w:hAnsi="Verdana"/>
          <w:color w:val="414751"/>
          <w:sz w:val="18"/>
          <w:szCs w:val="18"/>
          <w:lang w:val="en-US"/>
        </w:rPr>
        <w:tab/>
      </w:r>
      <w:r w:rsidRPr="003D3659">
        <w:rPr>
          <w:rFonts w:ascii="Verdana" w:hAnsi="Verdana"/>
          <w:color w:val="414751"/>
          <w:sz w:val="18"/>
          <w:szCs w:val="18"/>
          <w:lang w:val="en-US"/>
        </w:rPr>
        <w:t>2011</w:t>
      </w:r>
    </w:p>
    <w:p w14:paraId="163C4507" w14:textId="3C266C97" w:rsidR="00012244" w:rsidRPr="003D3659" w:rsidRDefault="00012244"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HP Quality Center</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3D3659">
        <w:rPr>
          <w:rFonts w:ascii="Verdana" w:hAnsi="Verdana"/>
          <w:color w:val="414751"/>
          <w:sz w:val="18"/>
          <w:szCs w:val="18"/>
          <w:lang w:val="en-US"/>
        </w:rPr>
        <w:tab/>
      </w:r>
      <w:r w:rsidRPr="003D3659">
        <w:rPr>
          <w:rFonts w:ascii="Verdana" w:hAnsi="Verdana"/>
          <w:color w:val="414751"/>
          <w:sz w:val="18"/>
          <w:szCs w:val="18"/>
          <w:lang w:val="en-US"/>
        </w:rPr>
        <w:t>SAP</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t>Aug</w:t>
      </w:r>
      <w:r w:rsidR="00173CEC" w:rsidRPr="003D3659">
        <w:rPr>
          <w:rFonts w:ascii="Verdana" w:hAnsi="Verdana"/>
          <w:color w:val="414751"/>
          <w:sz w:val="18"/>
          <w:szCs w:val="18"/>
          <w:lang w:val="en-US"/>
        </w:rPr>
        <w:tab/>
      </w:r>
      <w:r w:rsidRPr="003D3659">
        <w:rPr>
          <w:rFonts w:ascii="Verdana" w:hAnsi="Verdana"/>
          <w:color w:val="414751"/>
          <w:sz w:val="18"/>
          <w:szCs w:val="18"/>
          <w:lang w:val="en-US"/>
        </w:rPr>
        <w:t>2010</w:t>
      </w:r>
    </w:p>
    <w:p w14:paraId="0DEA8F21" w14:textId="2920C409" w:rsidR="00012244" w:rsidRPr="003D3659" w:rsidRDefault="00941DFF"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SAP </w:t>
      </w:r>
      <w:proofErr w:type="spellStart"/>
      <w:r w:rsidR="00012244" w:rsidRPr="003D3659">
        <w:rPr>
          <w:rFonts w:ascii="Verdana" w:hAnsi="Verdana"/>
          <w:color w:val="414751"/>
          <w:sz w:val="18"/>
          <w:szCs w:val="18"/>
          <w:lang w:val="en-US"/>
        </w:rPr>
        <w:t>Info</w:t>
      </w:r>
      <w:r w:rsidR="00902110" w:rsidRPr="003D3659">
        <w:rPr>
          <w:rFonts w:ascii="Verdana" w:hAnsi="Verdana"/>
          <w:color w:val="414751"/>
          <w:sz w:val="18"/>
          <w:szCs w:val="18"/>
          <w:lang w:val="en-US"/>
        </w:rPr>
        <w:t>P</w:t>
      </w:r>
      <w:r w:rsidR="00012244" w:rsidRPr="003D3659">
        <w:rPr>
          <w:rFonts w:ascii="Verdana" w:hAnsi="Verdana"/>
          <w:color w:val="414751"/>
          <w:sz w:val="18"/>
          <w:szCs w:val="18"/>
          <w:lang w:val="en-US"/>
        </w:rPr>
        <w:t>ak</w:t>
      </w:r>
      <w:proofErr w:type="spellEnd"/>
      <w:r w:rsidRPr="003D3659">
        <w:rPr>
          <w:rFonts w:ascii="Verdana" w:hAnsi="Verdana"/>
          <w:color w:val="414751"/>
          <w:sz w:val="18"/>
          <w:szCs w:val="18"/>
          <w:lang w:val="en-US"/>
        </w:rPr>
        <w:t>, Documentation Tool</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3D3659">
        <w:rPr>
          <w:rFonts w:ascii="Verdana" w:hAnsi="Verdana"/>
          <w:color w:val="414751"/>
          <w:sz w:val="18"/>
          <w:szCs w:val="18"/>
          <w:lang w:val="en-US"/>
        </w:rPr>
        <w:tab/>
      </w:r>
      <w:r w:rsidR="00012244" w:rsidRPr="003D3659">
        <w:rPr>
          <w:rFonts w:ascii="Verdana" w:hAnsi="Verdana"/>
          <w:color w:val="414751"/>
          <w:sz w:val="18"/>
          <w:szCs w:val="18"/>
          <w:lang w:val="en-US"/>
        </w:rPr>
        <w:t>SAP</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t>April</w:t>
      </w:r>
      <w:r w:rsidR="00173CEC" w:rsidRPr="003D3659">
        <w:rPr>
          <w:rFonts w:ascii="Verdana" w:hAnsi="Verdana"/>
          <w:color w:val="414751"/>
          <w:sz w:val="18"/>
          <w:szCs w:val="18"/>
          <w:lang w:val="en-US"/>
        </w:rPr>
        <w:tab/>
      </w:r>
      <w:r w:rsidR="00012244" w:rsidRPr="003D3659">
        <w:rPr>
          <w:rFonts w:ascii="Verdana" w:hAnsi="Verdana"/>
          <w:color w:val="414751"/>
          <w:sz w:val="18"/>
          <w:szCs w:val="18"/>
          <w:lang w:val="en-US"/>
        </w:rPr>
        <w:t>2010</w:t>
      </w:r>
    </w:p>
    <w:p w14:paraId="177D2522" w14:textId="690D4550" w:rsidR="00012244" w:rsidRPr="003D3659" w:rsidRDefault="00EB3AE4" w:rsidP="006C2C27">
      <w:pPr>
        <w:numPr>
          <w:ilvl w:val="0"/>
          <w:numId w:val="12"/>
        </w:numPr>
        <w:tabs>
          <w:tab w:val="clear" w:pos="360"/>
          <w:tab w:val="num" w:pos="717"/>
        </w:tabs>
        <w:spacing w:after="40"/>
        <w:rPr>
          <w:rFonts w:ascii="Verdana" w:hAnsi="Verdana"/>
          <w:color w:val="414751"/>
          <w:sz w:val="18"/>
          <w:szCs w:val="18"/>
          <w:lang w:val="en-US"/>
        </w:rPr>
      </w:pPr>
      <w:r w:rsidRPr="003D3659">
        <w:rPr>
          <w:rFonts w:ascii="Verdana" w:hAnsi="Verdana"/>
          <w:color w:val="414751"/>
          <w:sz w:val="18"/>
          <w:szCs w:val="18"/>
          <w:lang w:val="en-US"/>
        </w:rPr>
        <w:t xml:space="preserve">Lean/Six Sigma </w:t>
      </w:r>
      <w:r>
        <w:rPr>
          <w:rFonts w:ascii="Verdana" w:hAnsi="Verdana"/>
          <w:color w:val="414751"/>
          <w:sz w:val="18"/>
          <w:szCs w:val="18"/>
          <w:lang w:val="en-US"/>
        </w:rPr>
        <w:t>(</w:t>
      </w:r>
      <w:r w:rsidRPr="003D3659">
        <w:rPr>
          <w:rFonts w:ascii="Verdana" w:hAnsi="Verdana"/>
          <w:color w:val="414751"/>
          <w:sz w:val="18"/>
          <w:szCs w:val="18"/>
          <w:lang w:val="en-US"/>
        </w:rPr>
        <w:t>Green Belt Academy</w:t>
      </w:r>
      <w:r>
        <w:rPr>
          <w:rFonts w:ascii="Verdana" w:hAnsi="Verdana"/>
          <w:color w:val="414751"/>
          <w:sz w:val="18"/>
          <w:szCs w:val="18"/>
          <w:lang w:val="en-US"/>
        </w:rPr>
        <w:t>)</w:t>
      </w:r>
      <w:r>
        <w:rPr>
          <w:rFonts w:ascii="Verdana" w:hAnsi="Verdana"/>
          <w:color w:val="414751"/>
          <w:sz w:val="18"/>
          <w:szCs w:val="18"/>
          <w:lang w:val="en-US"/>
        </w:rPr>
        <w:tab/>
      </w:r>
      <w:r w:rsidR="00902110" w:rsidRPr="003D3659">
        <w:rPr>
          <w:rFonts w:ascii="Verdana" w:hAnsi="Verdana"/>
          <w:color w:val="414751"/>
          <w:sz w:val="18"/>
          <w:szCs w:val="18"/>
          <w:lang w:val="en-US"/>
        </w:rPr>
        <w:tab/>
      </w:r>
      <w:r w:rsidR="003D3659">
        <w:rPr>
          <w:rFonts w:ascii="Verdana" w:hAnsi="Verdana"/>
          <w:color w:val="414751"/>
          <w:sz w:val="18"/>
          <w:szCs w:val="18"/>
          <w:lang w:val="en-US"/>
        </w:rPr>
        <w:tab/>
      </w:r>
      <w:r w:rsidR="00012244" w:rsidRPr="003D3659">
        <w:rPr>
          <w:rFonts w:ascii="Verdana" w:hAnsi="Verdana"/>
          <w:color w:val="414751"/>
          <w:sz w:val="18"/>
          <w:szCs w:val="18"/>
          <w:lang w:val="en-US"/>
        </w:rPr>
        <w:t>Deloitte</w:t>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3D3659">
        <w:rPr>
          <w:rFonts w:ascii="Verdana" w:hAnsi="Verdana"/>
          <w:color w:val="414751"/>
          <w:sz w:val="18"/>
          <w:szCs w:val="18"/>
          <w:lang w:val="en-US"/>
        </w:rPr>
        <w:tab/>
      </w:r>
      <w:r w:rsidR="00173CEC" w:rsidRPr="003D3659">
        <w:rPr>
          <w:rFonts w:ascii="Verdana" w:hAnsi="Verdana"/>
          <w:color w:val="414751"/>
          <w:sz w:val="18"/>
          <w:szCs w:val="18"/>
          <w:lang w:val="en-US"/>
        </w:rPr>
        <w:t>June</w:t>
      </w:r>
      <w:r w:rsidR="00173CEC" w:rsidRPr="003D3659">
        <w:rPr>
          <w:rFonts w:ascii="Verdana" w:hAnsi="Verdana"/>
          <w:color w:val="414751"/>
          <w:sz w:val="18"/>
          <w:szCs w:val="18"/>
          <w:lang w:val="en-US"/>
        </w:rPr>
        <w:tab/>
      </w:r>
      <w:r w:rsidR="00012244" w:rsidRPr="003D3659">
        <w:rPr>
          <w:rFonts w:ascii="Verdana" w:hAnsi="Verdana"/>
          <w:color w:val="414751"/>
          <w:sz w:val="18"/>
          <w:szCs w:val="18"/>
          <w:lang w:val="en-US"/>
        </w:rPr>
        <w:t>2009</w:t>
      </w:r>
    </w:p>
    <w:p w14:paraId="40D90367" w14:textId="3D29092C" w:rsidR="00012244" w:rsidRPr="003D3659" w:rsidRDefault="00EB3AE4" w:rsidP="006C2C27">
      <w:pPr>
        <w:numPr>
          <w:ilvl w:val="0"/>
          <w:numId w:val="12"/>
        </w:numPr>
        <w:tabs>
          <w:tab w:val="clear" w:pos="360"/>
          <w:tab w:val="num" w:pos="717"/>
        </w:tabs>
        <w:spacing w:after="40"/>
        <w:ind w:left="357" w:hanging="357"/>
        <w:rPr>
          <w:rFonts w:ascii="Verdana" w:hAnsi="Verdana"/>
          <w:color w:val="414751"/>
          <w:sz w:val="18"/>
          <w:szCs w:val="18"/>
          <w:lang w:val="en-US"/>
        </w:rPr>
      </w:pPr>
      <w:r>
        <w:rPr>
          <w:rFonts w:ascii="Verdana" w:hAnsi="Verdana"/>
          <w:color w:val="414751"/>
          <w:sz w:val="18"/>
          <w:szCs w:val="18"/>
          <w:lang w:val="en-US"/>
        </w:rPr>
        <w:t xml:space="preserve">IFRS, </w:t>
      </w:r>
      <w:r w:rsidR="00012244" w:rsidRPr="003D3659">
        <w:rPr>
          <w:rFonts w:ascii="Verdana" w:hAnsi="Verdana"/>
          <w:color w:val="414751"/>
          <w:sz w:val="18"/>
          <w:szCs w:val="18"/>
          <w:lang w:val="en-US"/>
        </w:rPr>
        <w:t>Concepts and Preparation</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3D3659">
        <w:rPr>
          <w:rFonts w:ascii="Verdana" w:hAnsi="Verdana"/>
          <w:color w:val="414751"/>
          <w:sz w:val="18"/>
          <w:szCs w:val="18"/>
          <w:lang w:val="en-US"/>
        </w:rPr>
        <w:tab/>
      </w:r>
      <w:r w:rsidR="00012244" w:rsidRPr="003D3659">
        <w:rPr>
          <w:rFonts w:ascii="Verdana" w:hAnsi="Verdana"/>
          <w:color w:val="414751"/>
          <w:sz w:val="18"/>
          <w:szCs w:val="18"/>
          <w:lang w:val="en-US"/>
        </w:rPr>
        <w:t>Deloitte</w:t>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3D3659">
        <w:rPr>
          <w:rFonts w:ascii="Verdana" w:hAnsi="Verdana"/>
          <w:color w:val="414751"/>
          <w:sz w:val="18"/>
          <w:szCs w:val="18"/>
          <w:lang w:val="en-US"/>
        </w:rPr>
        <w:tab/>
      </w:r>
      <w:r w:rsidR="00012244" w:rsidRPr="003D3659">
        <w:rPr>
          <w:rFonts w:ascii="Verdana" w:hAnsi="Verdana"/>
          <w:color w:val="414751"/>
          <w:sz w:val="18"/>
          <w:szCs w:val="18"/>
          <w:lang w:val="en-US"/>
        </w:rPr>
        <w:t>Feb</w:t>
      </w:r>
      <w:r w:rsidR="00173CEC" w:rsidRPr="003D3659">
        <w:rPr>
          <w:rFonts w:ascii="Verdana" w:hAnsi="Verdana"/>
          <w:color w:val="414751"/>
          <w:sz w:val="18"/>
          <w:szCs w:val="18"/>
          <w:lang w:val="en-US"/>
        </w:rPr>
        <w:tab/>
      </w:r>
      <w:r w:rsidR="00012244" w:rsidRPr="003D3659">
        <w:rPr>
          <w:rFonts w:ascii="Verdana" w:hAnsi="Verdana"/>
          <w:color w:val="414751"/>
          <w:sz w:val="18"/>
          <w:szCs w:val="18"/>
          <w:lang w:val="en-US"/>
        </w:rPr>
        <w:t>2009</w:t>
      </w:r>
    </w:p>
    <w:p w14:paraId="18F5147B" w14:textId="1A271E7E" w:rsidR="00012244" w:rsidRPr="003D3659" w:rsidRDefault="00012244"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SAP FI </w:t>
      </w:r>
      <w:r w:rsidR="00EB3AE4" w:rsidRPr="003D3659">
        <w:rPr>
          <w:rFonts w:ascii="Verdana" w:hAnsi="Verdana"/>
          <w:color w:val="414751"/>
          <w:sz w:val="18"/>
          <w:szCs w:val="18"/>
          <w:lang w:val="en-US"/>
        </w:rPr>
        <w:t xml:space="preserve">Brazil </w:t>
      </w:r>
      <w:r w:rsidR="00C50613" w:rsidRPr="003D3659">
        <w:rPr>
          <w:rFonts w:ascii="Verdana" w:hAnsi="Verdana"/>
          <w:color w:val="414751"/>
          <w:sz w:val="18"/>
          <w:szCs w:val="18"/>
          <w:lang w:val="en-US"/>
        </w:rPr>
        <w:t>Locali</w:t>
      </w:r>
      <w:r w:rsidR="00C50613">
        <w:rPr>
          <w:rFonts w:ascii="Verdana" w:hAnsi="Verdana"/>
          <w:color w:val="414751"/>
          <w:sz w:val="18"/>
          <w:szCs w:val="18"/>
          <w:lang w:val="en-US"/>
        </w:rPr>
        <w:t>z</w:t>
      </w:r>
      <w:r w:rsidR="00C50613" w:rsidRPr="003D3659">
        <w:rPr>
          <w:rFonts w:ascii="Verdana" w:hAnsi="Verdana"/>
          <w:color w:val="414751"/>
          <w:sz w:val="18"/>
          <w:szCs w:val="18"/>
          <w:lang w:val="en-US"/>
        </w:rPr>
        <w:t>ation</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3D3659">
        <w:rPr>
          <w:rFonts w:ascii="Verdana" w:hAnsi="Verdana"/>
          <w:color w:val="414751"/>
          <w:sz w:val="18"/>
          <w:szCs w:val="18"/>
          <w:lang w:val="en-US"/>
        </w:rPr>
        <w:tab/>
      </w:r>
      <w:r w:rsidRPr="003D3659">
        <w:rPr>
          <w:rFonts w:ascii="Verdana" w:hAnsi="Verdana"/>
          <w:color w:val="414751"/>
          <w:sz w:val="18"/>
          <w:szCs w:val="18"/>
          <w:lang w:val="en-US"/>
        </w:rPr>
        <w:t>SAP</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Pr="003D3659">
        <w:rPr>
          <w:rFonts w:ascii="Verdana" w:hAnsi="Verdana"/>
          <w:color w:val="414751"/>
          <w:sz w:val="18"/>
          <w:szCs w:val="18"/>
          <w:lang w:val="en-US"/>
        </w:rPr>
        <w:t>Aug</w:t>
      </w:r>
      <w:r w:rsidR="00173CEC" w:rsidRPr="003D3659">
        <w:rPr>
          <w:rFonts w:ascii="Verdana" w:hAnsi="Verdana"/>
          <w:color w:val="414751"/>
          <w:sz w:val="18"/>
          <w:szCs w:val="18"/>
          <w:lang w:val="en-US"/>
        </w:rPr>
        <w:tab/>
      </w:r>
      <w:r w:rsidRPr="003D3659">
        <w:rPr>
          <w:rFonts w:ascii="Verdana" w:hAnsi="Verdana"/>
          <w:color w:val="414751"/>
          <w:sz w:val="18"/>
          <w:szCs w:val="18"/>
          <w:lang w:val="en-US"/>
        </w:rPr>
        <w:t>2008</w:t>
      </w:r>
    </w:p>
    <w:p w14:paraId="6931F23D" w14:textId="04696F1C" w:rsidR="00012244" w:rsidRPr="003D3659" w:rsidRDefault="00941DFF"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SAP </w:t>
      </w:r>
      <w:r w:rsidR="00902110" w:rsidRPr="003D3659">
        <w:rPr>
          <w:rFonts w:ascii="Verdana" w:hAnsi="Verdana"/>
          <w:color w:val="414751"/>
          <w:sz w:val="18"/>
          <w:szCs w:val="18"/>
          <w:lang w:val="en-US"/>
        </w:rPr>
        <w:t>Solution Manager</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DD1498">
        <w:rPr>
          <w:rFonts w:ascii="Verdana" w:hAnsi="Verdana"/>
          <w:color w:val="414751"/>
          <w:sz w:val="18"/>
          <w:szCs w:val="18"/>
          <w:lang w:val="en-US"/>
        </w:rPr>
        <w:t>Deloitte</w:t>
      </w:r>
      <w:r w:rsidR="00DD1498">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t>April</w:t>
      </w:r>
      <w:r w:rsidR="00173CEC" w:rsidRPr="003D3659">
        <w:rPr>
          <w:rFonts w:ascii="Verdana" w:hAnsi="Verdana"/>
          <w:color w:val="414751"/>
          <w:sz w:val="18"/>
          <w:szCs w:val="18"/>
          <w:lang w:val="en-US"/>
        </w:rPr>
        <w:tab/>
      </w:r>
      <w:r w:rsidR="00012244" w:rsidRPr="003D3659">
        <w:rPr>
          <w:rFonts w:ascii="Verdana" w:hAnsi="Verdana"/>
          <w:color w:val="414751"/>
          <w:sz w:val="18"/>
          <w:szCs w:val="18"/>
          <w:lang w:val="en-US"/>
        </w:rPr>
        <w:t>2008</w:t>
      </w:r>
    </w:p>
    <w:p w14:paraId="55163F43" w14:textId="1B5D1B20" w:rsidR="00012244" w:rsidRPr="003D3659" w:rsidRDefault="00012244" w:rsidP="006C2C27">
      <w:pPr>
        <w:numPr>
          <w:ilvl w:val="0"/>
          <w:numId w:val="12"/>
        </w:numPr>
        <w:tabs>
          <w:tab w:val="clear" w:pos="360"/>
          <w:tab w:val="num" w:pos="717"/>
        </w:tabs>
        <w:spacing w:after="40"/>
        <w:rPr>
          <w:rFonts w:ascii="Verdana" w:hAnsi="Verdana"/>
          <w:color w:val="414751"/>
          <w:sz w:val="18"/>
          <w:szCs w:val="18"/>
          <w:lang w:val="en-US"/>
        </w:rPr>
      </w:pPr>
      <w:r w:rsidRPr="003D3659">
        <w:rPr>
          <w:rFonts w:ascii="Verdana" w:hAnsi="Verdana"/>
          <w:color w:val="414751"/>
          <w:sz w:val="18"/>
          <w:szCs w:val="18"/>
          <w:lang w:val="en-US"/>
        </w:rPr>
        <w:t>HP Quality Center</w:t>
      </w:r>
      <w:r w:rsidR="00EB3AE4">
        <w:rPr>
          <w:rFonts w:ascii="Verdana" w:hAnsi="Verdana"/>
          <w:color w:val="414751"/>
          <w:sz w:val="18"/>
          <w:szCs w:val="18"/>
          <w:lang w:val="en-US"/>
        </w:rPr>
        <w:t xml:space="preserve">, </w:t>
      </w:r>
      <w:r w:rsidR="00902110" w:rsidRPr="003D3659">
        <w:rPr>
          <w:rFonts w:ascii="Verdana" w:hAnsi="Verdana"/>
          <w:color w:val="414751"/>
          <w:sz w:val="18"/>
          <w:szCs w:val="18"/>
          <w:lang w:val="en-US"/>
        </w:rPr>
        <w:t>Mercury</w:t>
      </w:r>
      <w:r w:rsidR="00EB3AE4">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3D3659">
        <w:rPr>
          <w:rFonts w:ascii="Verdana" w:hAnsi="Verdana"/>
          <w:color w:val="414751"/>
          <w:sz w:val="18"/>
          <w:szCs w:val="18"/>
          <w:lang w:val="en-US"/>
        </w:rPr>
        <w:tab/>
      </w:r>
      <w:r w:rsidR="00902110" w:rsidRPr="003D3659">
        <w:rPr>
          <w:rFonts w:ascii="Verdana" w:hAnsi="Verdana"/>
          <w:color w:val="414751"/>
          <w:sz w:val="18"/>
          <w:szCs w:val="18"/>
          <w:lang w:val="en-US"/>
        </w:rPr>
        <w:t>HP</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t>April</w:t>
      </w:r>
      <w:r w:rsidR="00173CEC" w:rsidRPr="003D3659">
        <w:rPr>
          <w:rFonts w:ascii="Verdana" w:hAnsi="Verdana"/>
          <w:color w:val="414751"/>
          <w:sz w:val="18"/>
          <w:szCs w:val="18"/>
          <w:lang w:val="en-US"/>
        </w:rPr>
        <w:tab/>
      </w:r>
      <w:r w:rsidRPr="003D3659">
        <w:rPr>
          <w:rFonts w:ascii="Verdana" w:hAnsi="Verdana"/>
          <w:color w:val="414751"/>
          <w:sz w:val="18"/>
          <w:szCs w:val="18"/>
          <w:lang w:val="en-US"/>
        </w:rPr>
        <w:t>2008</w:t>
      </w:r>
    </w:p>
    <w:p w14:paraId="6565C848" w14:textId="2CE65524" w:rsidR="00012244" w:rsidRPr="003D3659" w:rsidRDefault="00012244"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SAP </w:t>
      </w:r>
      <w:r w:rsidR="00EB3AE4">
        <w:rPr>
          <w:rFonts w:ascii="Verdana" w:hAnsi="Verdana"/>
          <w:color w:val="414751"/>
          <w:sz w:val="18"/>
          <w:szCs w:val="18"/>
          <w:lang w:val="en-US"/>
        </w:rPr>
        <w:t>FI Academy (</w:t>
      </w:r>
      <w:r w:rsidRPr="003D3659">
        <w:rPr>
          <w:rFonts w:ascii="Verdana" w:hAnsi="Verdana"/>
          <w:color w:val="414751"/>
          <w:sz w:val="18"/>
          <w:szCs w:val="18"/>
          <w:lang w:val="en-US"/>
        </w:rPr>
        <w:t>Financial Accounting</w:t>
      </w:r>
      <w:r w:rsidR="00EB3AE4">
        <w:rPr>
          <w:rFonts w:ascii="Verdana" w:hAnsi="Verdana"/>
          <w:color w:val="414751"/>
          <w:sz w:val="18"/>
          <w:szCs w:val="18"/>
          <w:lang w:val="en-US"/>
        </w:rPr>
        <w:t>)</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Pr="003D3659">
        <w:rPr>
          <w:rFonts w:ascii="Verdana" w:hAnsi="Verdana"/>
          <w:color w:val="414751"/>
          <w:sz w:val="18"/>
          <w:szCs w:val="18"/>
          <w:lang w:val="en-US"/>
        </w:rPr>
        <w:t>SAP</w:t>
      </w:r>
      <w:r w:rsidR="00902110" w:rsidRPr="003D3659">
        <w:rPr>
          <w:rFonts w:ascii="Verdana" w:hAnsi="Verdana"/>
          <w:color w:val="414751"/>
          <w:sz w:val="18"/>
          <w:szCs w:val="18"/>
          <w:lang w:val="en-US"/>
        </w:rPr>
        <w:tab/>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Pr="003D3659">
        <w:rPr>
          <w:rFonts w:ascii="Verdana" w:hAnsi="Verdana"/>
          <w:color w:val="414751"/>
          <w:sz w:val="18"/>
          <w:szCs w:val="18"/>
          <w:lang w:val="en-US"/>
        </w:rPr>
        <w:t>Jul</w:t>
      </w:r>
      <w:r w:rsidR="00173CEC" w:rsidRPr="003D3659">
        <w:rPr>
          <w:rFonts w:ascii="Verdana" w:hAnsi="Verdana"/>
          <w:color w:val="414751"/>
          <w:sz w:val="18"/>
          <w:szCs w:val="18"/>
          <w:lang w:val="en-US"/>
        </w:rPr>
        <w:t>y</w:t>
      </w:r>
      <w:r w:rsidR="00173CEC" w:rsidRPr="003D3659">
        <w:rPr>
          <w:rFonts w:ascii="Verdana" w:hAnsi="Verdana"/>
          <w:color w:val="414751"/>
          <w:sz w:val="18"/>
          <w:szCs w:val="18"/>
          <w:lang w:val="en-US"/>
        </w:rPr>
        <w:tab/>
      </w:r>
      <w:r w:rsidRPr="003D3659">
        <w:rPr>
          <w:rFonts w:ascii="Verdana" w:hAnsi="Verdana"/>
          <w:color w:val="414751"/>
          <w:sz w:val="18"/>
          <w:szCs w:val="18"/>
          <w:lang w:val="en-US"/>
        </w:rPr>
        <w:t>2007</w:t>
      </w:r>
    </w:p>
    <w:p w14:paraId="418E7717" w14:textId="58A0D3B3" w:rsidR="00012244" w:rsidRPr="003D3659" w:rsidRDefault="00941DFF"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3D3659">
        <w:rPr>
          <w:rFonts w:ascii="Verdana" w:hAnsi="Verdana"/>
          <w:color w:val="414751"/>
          <w:sz w:val="18"/>
          <w:szCs w:val="18"/>
          <w:lang w:val="en-US"/>
        </w:rPr>
        <w:t xml:space="preserve">SAP </w:t>
      </w:r>
      <w:proofErr w:type="spellStart"/>
      <w:r w:rsidR="00012244" w:rsidRPr="003D3659">
        <w:rPr>
          <w:rFonts w:ascii="Verdana" w:hAnsi="Verdana"/>
          <w:color w:val="414751"/>
          <w:sz w:val="18"/>
          <w:szCs w:val="18"/>
          <w:lang w:val="en-US"/>
        </w:rPr>
        <w:t>Boot</w:t>
      </w:r>
      <w:r w:rsidR="00902110" w:rsidRPr="003D3659">
        <w:rPr>
          <w:rFonts w:ascii="Verdana" w:hAnsi="Verdana"/>
          <w:color w:val="414751"/>
          <w:sz w:val="18"/>
          <w:szCs w:val="18"/>
          <w:lang w:val="en-US"/>
        </w:rPr>
        <w:t>C</w:t>
      </w:r>
      <w:r w:rsidR="00012244" w:rsidRPr="003D3659">
        <w:rPr>
          <w:rFonts w:ascii="Verdana" w:hAnsi="Verdana"/>
          <w:color w:val="414751"/>
          <w:sz w:val="18"/>
          <w:szCs w:val="18"/>
          <w:lang w:val="en-US"/>
        </w:rPr>
        <w:t>amp</w:t>
      </w:r>
      <w:proofErr w:type="spellEnd"/>
      <w:r w:rsidR="00012244" w:rsidRPr="003D3659">
        <w:rPr>
          <w:rFonts w:ascii="Verdana" w:hAnsi="Verdana"/>
          <w:color w:val="414751"/>
          <w:sz w:val="18"/>
          <w:szCs w:val="18"/>
          <w:lang w:val="en-US"/>
        </w:rPr>
        <w:t xml:space="preserve"> </w:t>
      </w:r>
      <w:r w:rsidRPr="003D3659">
        <w:rPr>
          <w:rFonts w:ascii="Verdana" w:hAnsi="Verdana"/>
          <w:color w:val="414751"/>
          <w:sz w:val="18"/>
          <w:szCs w:val="18"/>
          <w:lang w:val="en-US"/>
        </w:rPr>
        <w:t>R/3 4.6c,</w:t>
      </w:r>
      <w:r w:rsidR="00012244" w:rsidRPr="003D3659">
        <w:rPr>
          <w:rFonts w:ascii="Verdana" w:hAnsi="Verdana"/>
          <w:color w:val="414751"/>
          <w:sz w:val="18"/>
          <w:szCs w:val="18"/>
          <w:lang w:val="en-US"/>
        </w:rPr>
        <w:t xml:space="preserve"> </w:t>
      </w:r>
      <w:proofErr w:type="gramStart"/>
      <w:r w:rsidR="00012244" w:rsidRPr="003D3659">
        <w:rPr>
          <w:rFonts w:ascii="Verdana" w:hAnsi="Verdana"/>
          <w:color w:val="414751"/>
          <w:sz w:val="18"/>
          <w:szCs w:val="18"/>
          <w:lang w:val="en-US"/>
        </w:rPr>
        <w:t>FI,CO</w:t>
      </w:r>
      <w:proofErr w:type="gramEnd"/>
      <w:r w:rsidR="00012244" w:rsidRPr="003D3659">
        <w:rPr>
          <w:rFonts w:ascii="Verdana" w:hAnsi="Verdana"/>
          <w:color w:val="414751"/>
          <w:sz w:val="18"/>
          <w:szCs w:val="18"/>
          <w:lang w:val="en-US"/>
        </w:rPr>
        <w:t>,MM,SD,PP</w:t>
      </w:r>
      <w:r w:rsidR="00902110" w:rsidRPr="003D3659">
        <w:rPr>
          <w:rFonts w:ascii="Verdana" w:hAnsi="Verdana"/>
          <w:color w:val="414751"/>
          <w:sz w:val="18"/>
          <w:szCs w:val="18"/>
          <w:lang w:val="en-US"/>
        </w:rPr>
        <w:t xml:space="preserve"> Modules</w:t>
      </w:r>
      <w:r w:rsidR="00902110" w:rsidRPr="003D3659">
        <w:rPr>
          <w:rFonts w:ascii="Verdana" w:hAnsi="Verdana"/>
          <w:color w:val="414751"/>
          <w:sz w:val="18"/>
          <w:szCs w:val="18"/>
          <w:lang w:val="en-US"/>
        </w:rPr>
        <w:tab/>
      </w:r>
      <w:r w:rsidR="00012244" w:rsidRPr="003D3659">
        <w:rPr>
          <w:rFonts w:ascii="Verdana" w:hAnsi="Verdana"/>
          <w:color w:val="414751"/>
          <w:sz w:val="18"/>
          <w:szCs w:val="18"/>
          <w:lang w:val="en-US"/>
        </w:rPr>
        <w:t>Deloitte</w:t>
      </w:r>
      <w:r w:rsidR="00902110" w:rsidRPr="003D3659">
        <w:rPr>
          <w:rFonts w:ascii="Verdana" w:hAnsi="Verdana"/>
          <w:color w:val="414751"/>
          <w:sz w:val="18"/>
          <w:szCs w:val="18"/>
          <w:lang w:val="en-US"/>
        </w:rPr>
        <w:tab/>
      </w:r>
      <w:r w:rsidR="00173CEC" w:rsidRPr="003D3659">
        <w:rPr>
          <w:rFonts w:ascii="Verdana" w:hAnsi="Verdana"/>
          <w:color w:val="414751"/>
          <w:sz w:val="18"/>
          <w:szCs w:val="18"/>
          <w:lang w:val="en-US"/>
        </w:rPr>
        <w:tab/>
      </w:r>
      <w:r w:rsidR="003D3659">
        <w:rPr>
          <w:rFonts w:ascii="Verdana" w:hAnsi="Verdana"/>
          <w:color w:val="414751"/>
          <w:sz w:val="18"/>
          <w:szCs w:val="18"/>
          <w:lang w:val="en-US"/>
        </w:rPr>
        <w:tab/>
      </w:r>
      <w:r w:rsidR="00012244" w:rsidRPr="003D3659">
        <w:rPr>
          <w:rFonts w:ascii="Verdana" w:hAnsi="Verdana"/>
          <w:color w:val="414751"/>
          <w:sz w:val="18"/>
          <w:szCs w:val="18"/>
          <w:lang w:val="en-US"/>
        </w:rPr>
        <w:t>Ap</w:t>
      </w:r>
      <w:r w:rsidR="00173CEC" w:rsidRPr="003D3659">
        <w:rPr>
          <w:rFonts w:ascii="Verdana" w:hAnsi="Verdana"/>
          <w:color w:val="414751"/>
          <w:sz w:val="18"/>
          <w:szCs w:val="18"/>
          <w:lang w:val="en-US"/>
        </w:rPr>
        <w:t>ril</w:t>
      </w:r>
      <w:r w:rsidR="00173CEC" w:rsidRPr="003D3659">
        <w:rPr>
          <w:rFonts w:ascii="Verdana" w:hAnsi="Verdana"/>
          <w:color w:val="414751"/>
          <w:sz w:val="18"/>
          <w:szCs w:val="18"/>
          <w:lang w:val="en-US"/>
        </w:rPr>
        <w:tab/>
      </w:r>
      <w:r w:rsidR="00012244" w:rsidRPr="003D3659">
        <w:rPr>
          <w:rFonts w:ascii="Verdana" w:hAnsi="Verdana"/>
          <w:color w:val="414751"/>
          <w:sz w:val="18"/>
          <w:szCs w:val="18"/>
          <w:lang w:val="en-US"/>
        </w:rPr>
        <w:t>2007</w:t>
      </w:r>
    </w:p>
    <w:p w14:paraId="4B99056E" w14:textId="77777777" w:rsidR="003E3FAE" w:rsidRDefault="003E3FAE" w:rsidP="003E3FAE">
      <w:pPr>
        <w:spacing w:after="40"/>
        <w:rPr>
          <w:rFonts w:ascii="Verdana" w:hAnsi="Verdana"/>
          <w:color w:val="414751"/>
          <w:sz w:val="20"/>
          <w:szCs w:val="20"/>
          <w:lang w:val="en-US"/>
        </w:rPr>
      </w:pPr>
    </w:p>
    <w:p w14:paraId="1299C43A" w14:textId="77777777" w:rsidR="00CC42E4" w:rsidRDefault="00CC42E4" w:rsidP="003E3FAE">
      <w:pPr>
        <w:spacing w:after="40"/>
        <w:rPr>
          <w:rFonts w:ascii="Verdana" w:hAnsi="Verdana"/>
          <w:color w:val="414751"/>
          <w:sz w:val="20"/>
          <w:szCs w:val="20"/>
          <w:lang w:val="en-US"/>
        </w:rPr>
      </w:pPr>
    </w:p>
    <w:p w14:paraId="05887823" w14:textId="735992F7" w:rsidR="00CF2BC9" w:rsidRDefault="00CF2BC9">
      <w:pPr>
        <w:rPr>
          <w:rFonts w:ascii="Verdana" w:hAnsi="Verdana"/>
          <w:color w:val="414751"/>
          <w:sz w:val="20"/>
          <w:szCs w:val="20"/>
          <w:lang w:val="en-US"/>
        </w:rPr>
      </w:pPr>
    </w:p>
    <w:p w14:paraId="7B610FBE" w14:textId="26076A5F" w:rsidR="003E3A9A" w:rsidRPr="00FA17F4" w:rsidRDefault="007256FC" w:rsidP="003E3A9A">
      <w:pPr>
        <w:rPr>
          <w:rFonts w:ascii="Verdana" w:hAnsi="Verdana"/>
          <w:color w:val="414751"/>
          <w:sz w:val="20"/>
          <w:szCs w:val="20"/>
          <w:lang w:val="en-US"/>
        </w:rPr>
      </w:pPr>
      <w:r w:rsidRPr="00FA17F4">
        <w:rPr>
          <w:rFonts w:ascii="Verdana" w:hAnsi="Verdana"/>
          <w:color w:val="414751"/>
          <w:sz w:val="20"/>
          <w:szCs w:val="20"/>
          <w:lang w:val="en-US"/>
        </w:rPr>
        <w:t>PROFESSIONAL EXPERIENCES</w:t>
      </w:r>
    </w:p>
    <w:p w14:paraId="51C03CAD" w14:textId="77777777" w:rsidR="00FA17F4" w:rsidRPr="00FA17F4" w:rsidRDefault="00DA79D8" w:rsidP="003E3A9A">
      <w:pPr>
        <w:rPr>
          <w:rFonts w:ascii="Verdana" w:hAnsi="Verdana"/>
          <w:color w:val="414751"/>
          <w:sz w:val="20"/>
          <w:szCs w:val="20"/>
          <w:lang w:val="en-US"/>
        </w:rPr>
      </w:pPr>
      <w:r>
        <w:rPr>
          <w:rFonts w:ascii="Verdana" w:hAnsi="Verdana"/>
          <w:noProof/>
          <w:color w:val="414751"/>
          <w:sz w:val="20"/>
          <w:szCs w:val="20"/>
          <w:lang w:eastAsia="pt-BR"/>
        </w:rPr>
        <mc:AlternateContent>
          <mc:Choice Requires="wps">
            <w:drawing>
              <wp:anchor distT="0" distB="0" distL="114300" distR="114300" simplePos="0" relativeHeight="251657728" behindDoc="0" locked="0" layoutInCell="1" allowOverlap="1" wp14:anchorId="2DE48E1D" wp14:editId="07777777">
                <wp:simplePos x="0" y="0"/>
                <wp:positionH relativeFrom="margin">
                  <wp:posOffset>-19050</wp:posOffset>
                </wp:positionH>
                <wp:positionV relativeFrom="paragraph">
                  <wp:posOffset>5715</wp:posOffset>
                </wp:positionV>
                <wp:extent cx="6076950" cy="635"/>
                <wp:effectExtent l="9525" t="15240" r="9525"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12700">
                          <a:solidFill>
                            <a:srgbClr val="B9BE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84BF26" id="AutoShape 10" o:spid="_x0000_s1026" type="#_x0000_t32" style="position:absolute;margin-left:-1.5pt;margin-top:.45pt;width:478.5pt;height:.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" strokecolor="#b9bec7" strokeweight="1pt">
                <w10:wrap anchorx="margin"/>
              </v:shape>
            </w:pict>
          </mc:Fallback>
        </mc:AlternateContent>
      </w:r>
    </w:p>
    <w:p w14:paraId="15D1B3F8" w14:textId="6B26BC60" w:rsidR="00E77296" w:rsidRPr="00270935" w:rsidRDefault="00E77296" w:rsidP="00E77296">
      <w:pPr>
        <w:numPr>
          <w:ilvl w:val="0"/>
          <w:numId w:val="12"/>
        </w:numPr>
        <w:tabs>
          <w:tab w:val="clear" w:pos="360"/>
          <w:tab w:val="num" w:pos="717"/>
        </w:tabs>
        <w:spacing w:after="40"/>
        <w:rPr>
          <w:rFonts w:ascii="Verdana" w:hAnsi="Verdana"/>
          <w:color w:val="414751"/>
          <w:sz w:val="18"/>
          <w:szCs w:val="18"/>
          <w:lang w:val="en-US"/>
        </w:rPr>
      </w:pPr>
      <w:bookmarkStart w:id="1" w:name="OLE_LINK3"/>
      <w:bookmarkStart w:id="2" w:name="OLE_LINK7"/>
      <w:bookmarkStart w:id="3" w:name="OLE_LINK8"/>
      <w:bookmarkStart w:id="4" w:name="OLE_LINK1"/>
      <w:bookmarkStart w:id="5" w:name="OLE_LINK2"/>
      <w:r>
        <w:rPr>
          <w:rFonts w:ascii="Verdana" w:hAnsi="Verdana"/>
          <w:b/>
          <w:color w:val="414751"/>
          <w:sz w:val="18"/>
          <w:szCs w:val="18"/>
          <w:lang w:val="en-US"/>
        </w:rPr>
        <w:t>Campari</w:t>
      </w:r>
      <w:r w:rsidRPr="00270935">
        <w:rPr>
          <w:rFonts w:ascii="Verdana" w:hAnsi="Verdana"/>
          <w:color w:val="414751"/>
          <w:sz w:val="18"/>
          <w:szCs w:val="18"/>
          <w:lang w:val="en-US"/>
        </w:rPr>
        <w:t xml:space="preserve">; </w:t>
      </w:r>
      <w:r w:rsidRPr="00E77296">
        <w:rPr>
          <w:rFonts w:ascii="Verdana" w:hAnsi="Verdana"/>
          <w:color w:val="414751"/>
          <w:sz w:val="18"/>
          <w:szCs w:val="18"/>
          <w:lang w:val="en-US"/>
        </w:rPr>
        <w:t>S/4HANA 2023 Upgrade</w:t>
      </w:r>
      <w:r>
        <w:rPr>
          <w:rFonts w:ascii="Verdana" w:hAnsi="Verdana"/>
          <w:color w:val="414751"/>
          <w:sz w:val="18"/>
          <w:szCs w:val="18"/>
          <w:lang w:val="en-US"/>
        </w:rPr>
        <w:t xml:space="preserve">; </w:t>
      </w:r>
      <w:proofErr w:type="spellStart"/>
      <w:r>
        <w:rPr>
          <w:rFonts w:ascii="Verdana" w:hAnsi="Verdana"/>
          <w:color w:val="414751"/>
          <w:sz w:val="18"/>
          <w:szCs w:val="18"/>
          <w:lang w:val="en-US"/>
        </w:rPr>
        <w:t>aug</w:t>
      </w:r>
      <w:proofErr w:type="spellEnd"/>
      <w:r w:rsidRPr="00270935">
        <w:rPr>
          <w:rFonts w:ascii="Verdana" w:hAnsi="Verdana"/>
          <w:color w:val="414751"/>
          <w:sz w:val="18"/>
          <w:szCs w:val="18"/>
          <w:lang w:val="en-US"/>
        </w:rPr>
        <w:t>/20</w:t>
      </w:r>
      <w:r>
        <w:rPr>
          <w:rFonts w:ascii="Verdana" w:hAnsi="Verdana"/>
          <w:color w:val="414751"/>
          <w:sz w:val="18"/>
          <w:szCs w:val="18"/>
          <w:lang w:val="en-US"/>
        </w:rPr>
        <w:t>23</w:t>
      </w:r>
      <w:r>
        <w:rPr>
          <w:rFonts w:ascii="Verdana" w:hAnsi="Verdana"/>
          <w:color w:val="414751"/>
          <w:sz w:val="18"/>
          <w:szCs w:val="18"/>
          <w:lang w:val="en-US"/>
        </w:rPr>
        <w:t xml:space="preserve"> to </w:t>
      </w:r>
      <w:proofErr w:type="spellStart"/>
      <w:r>
        <w:rPr>
          <w:rFonts w:ascii="Verdana" w:hAnsi="Verdana"/>
          <w:color w:val="414751"/>
          <w:sz w:val="18"/>
          <w:szCs w:val="18"/>
          <w:lang w:val="en-US"/>
        </w:rPr>
        <w:t>apr</w:t>
      </w:r>
      <w:proofErr w:type="spellEnd"/>
      <w:r>
        <w:rPr>
          <w:rFonts w:ascii="Verdana" w:hAnsi="Verdana"/>
          <w:color w:val="414751"/>
          <w:sz w:val="18"/>
          <w:szCs w:val="18"/>
          <w:lang w:val="en-US"/>
        </w:rPr>
        <w:t>/20</w:t>
      </w:r>
      <w:r>
        <w:rPr>
          <w:rFonts w:ascii="Verdana" w:hAnsi="Verdana"/>
          <w:color w:val="414751"/>
          <w:sz w:val="18"/>
          <w:szCs w:val="18"/>
          <w:lang w:val="en-US"/>
        </w:rPr>
        <w:t>24</w:t>
      </w:r>
    </w:p>
    <w:p w14:paraId="28F1DDE7" w14:textId="49EE982C" w:rsidR="00E77296" w:rsidRDefault="00E77296" w:rsidP="00E77296">
      <w:pPr>
        <w:spacing w:after="40"/>
        <w:ind w:left="360"/>
        <w:rPr>
          <w:rFonts w:ascii="Verdana" w:hAnsi="Verdana"/>
          <w:color w:val="414751"/>
          <w:sz w:val="18"/>
          <w:szCs w:val="18"/>
          <w:lang w:val="en-US"/>
        </w:rPr>
      </w:pPr>
      <w:r>
        <w:rPr>
          <w:rFonts w:ascii="Verdana" w:hAnsi="Verdana"/>
          <w:color w:val="414751"/>
          <w:sz w:val="18"/>
          <w:szCs w:val="18"/>
          <w:lang w:val="en-US"/>
        </w:rPr>
        <w:t xml:space="preserve">Agency: </w:t>
      </w:r>
      <w:r>
        <w:rPr>
          <w:rFonts w:ascii="Verdana" w:hAnsi="Verdana"/>
          <w:color w:val="414751"/>
          <w:sz w:val="18"/>
          <w:szCs w:val="18"/>
          <w:lang w:val="en-US"/>
        </w:rPr>
        <w:t>Conexus DX</w:t>
      </w:r>
      <w:r>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sidRPr="00E77296">
        <w:rPr>
          <w:rFonts w:ascii="Verdana" w:hAnsi="Verdana"/>
          <w:color w:val="414751"/>
          <w:sz w:val="18"/>
          <w:szCs w:val="18"/>
          <w:lang w:val="en-US"/>
        </w:rPr>
        <w:t>SAP S/4 HANA FICO Solution Architect</w:t>
      </w:r>
      <w:r w:rsidRPr="00270935">
        <w:rPr>
          <w:rFonts w:ascii="Verdana" w:hAnsi="Verdana"/>
          <w:color w:val="414751"/>
          <w:sz w:val="18"/>
          <w:szCs w:val="18"/>
          <w:lang w:val="en-US"/>
        </w:rPr>
        <w:t>;</w:t>
      </w:r>
    </w:p>
    <w:p w14:paraId="61DAB238" w14:textId="0D6672A8" w:rsidR="00E77296" w:rsidRDefault="00E77296" w:rsidP="00E77296">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Improvement</w:t>
      </w:r>
      <w:r w:rsidRPr="00270935">
        <w:rPr>
          <w:rFonts w:ascii="Verdana" w:hAnsi="Verdana"/>
          <w:color w:val="414751"/>
          <w:sz w:val="18"/>
          <w:szCs w:val="18"/>
          <w:lang w:val="en-US"/>
        </w:rPr>
        <w:t>;</w:t>
      </w:r>
      <w:r>
        <w:rPr>
          <w:rFonts w:ascii="Verdana" w:hAnsi="Verdana"/>
          <w:color w:val="414751"/>
          <w:sz w:val="18"/>
          <w:szCs w:val="18"/>
          <w:lang w:val="en-US"/>
        </w:rPr>
        <w:tab/>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Pr>
          <w:rFonts w:ascii="Verdana" w:hAnsi="Verdana"/>
          <w:color w:val="414751"/>
          <w:sz w:val="18"/>
          <w:szCs w:val="18"/>
          <w:lang w:val="en-US"/>
        </w:rPr>
        <w:t>Beverage</w:t>
      </w:r>
      <w:r w:rsidRPr="00270935">
        <w:rPr>
          <w:rFonts w:ascii="Verdana" w:hAnsi="Verdana"/>
          <w:color w:val="414751"/>
          <w:sz w:val="18"/>
          <w:szCs w:val="18"/>
          <w:lang w:val="en-US"/>
        </w:rPr>
        <w:t>;</w:t>
      </w:r>
      <w:r>
        <w:rPr>
          <w:rFonts w:ascii="Verdana" w:hAnsi="Verdana"/>
          <w:color w:val="414751"/>
          <w:sz w:val="18"/>
          <w:szCs w:val="18"/>
          <w:lang w:val="en-US"/>
        </w:rPr>
        <w:tab/>
      </w:r>
      <w:r w:rsidRPr="00270935">
        <w:rPr>
          <w:rFonts w:ascii="Verdana" w:hAnsi="Verdana"/>
          <w:color w:val="414751"/>
          <w:sz w:val="18"/>
          <w:szCs w:val="18"/>
          <w:lang w:val="en-US"/>
        </w:rPr>
        <w:tab/>
      </w:r>
      <w:r>
        <w:rPr>
          <w:rFonts w:ascii="Verdana" w:hAnsi="Verdana"/>
          <w:color w:val="414751"/>
          <w:sz w:val="18"/>
          <w:szCs w:val="18"/>
          <w:lang w:val="en-US"/>
        </w:rPr>
        <w:t xml:space="preserve">Location: </w:t>
      </w:r>
      <w:r>
        <w:rPr>
          <w:rFonts w:ascii="Verdana" w:hAnsi="Verdana"/>
          <w:color w:val="414751"/>
          <w:sz w:val="18"/>
          <w:szCs w:val="18"/>
          <w:lang w:val="en-US"/>
        </w:rPr>
        <w:t>IT</w:t>
      </w:r>
      <w:r w:rsidRPr="00270935">
        <w:rPr>
          <w:rFonts w:ascii="Verdana" w:hAnsi="Verdana"/>
          <w:color w:val="414751"/>
          <w:sz w:val="18"/>
          <w:szCs w:val="18"/>
          <w:lang w:val="en-US"/>
        </w:rPr>
        <w:t>;</w:t>
      </w:r>
    </w:p>
    <w:p w14:paraId="1DF3FD3D" w14:textId="59A6E4DA" w:rsidR="00E77296" w:rsidRPr="00270935" w:rsidRDefault="00E77296" w:rsidP="00E77296">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sidR="00F04289" w:rsidRPr="00F04289">
        <w:rPr>
          <w:rFonts w:ascii="Verdana" w:hAnsi="Verdana"/>
          <w:color w:val="414751"/>
          <w:sz w:val="18"/>
          <w:szCs w:val="18"/>
          <w:lang w:val="en-US"/>
        </w:rPr>
        <w:t>SAP S/4HANA 2020 Upgrade Preparation</w:t>
      </w:r>
      <w:r w:rsidR="00F04289">
        <w:rPr>
          <w:rFonts w:ascii="Verdana" w:hAnsi="Verdana"/>
          <w:color w:val="414751"/>
          <w:sz w:val="18"/>
          <w:szCs w:val="18"/>
          <w:lang w:val="en-US"/>
        </w:rPr>
        <w:t xml:space="preserve"> for S/4HANA 2023</w:t>
      </w:r>
      <w:r w:rsidRPr="00270935">
        <w:rPr>
          <w:rFonts w:ascii="Verdana" w:hAnsi="Verdana"/>
          <w:color w:val="414751"/>
          <w:sz w:val="18"/>
          <w:szCs w:val="18"/>
          <w:lang w:val="en-US"/>
        </w:rPr>
        <w:t>;</w:t>
      </w:r>
    </w:p>
    <w:p w14:paraId="3446E068" w14:textId="5F0A9C49" w:rsidR="00E77296" w:rsidRDefault="00E77296" w:rsidP="00E77296">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Tasks: </w:t>
      </w:r>
      <w:r w:rsidRPr="00E77296">
        <w:rPr>
          <w:rFonts w:ascii="Verdana" w:hAnsi="Verdana"/>
          <w:color w:val="414751"/>
          <w:sz w:val="18"/>
          <w:szCs w:val="18"/>
          <w:lang w:val="en-US"/>
        </w:rPr>
        <w:t>Archiving, Multiple Currencies and Valuations, Legal and Group View, Material Ledger, BPC Integration, Budgeting, Foreign Currency Valuation, Margin Analysis and Top-Down Distribution TDD</w:t>
      </w:r>
      <w:r>
        <w:rPr>
          <w:rFonts w:ascii="Verdana" w:hAnsi="Verdana"/>
          <w:color w:val="414751"/>
          <w:sz w:val="18"/>
          <w:szCs w:val="18"/>
          <w:lang w:val="en-US"/>
        </w:rPr>
        <w:t>.</w:t>
      </w:r>
    </w:p>
    <w:p w14:paraId="6AE2D9F0" w14:textId="77777777" w:rsidR="00E77296" w:rsidRDefault="00E77296" w:rsidP="00E77296">
      <w:pPr>
        <w:spacing w:after="40"/>
        <w:ind w:left="360"/>
        <w:rPr>
          <w:rFonts w:ascii="Verdana" w:hAnsi="Verdana"/>
          <w:color w:val="414751"/>
          <w:sz w:val="18"/>
          <w:szCs w:val="18"/>
          <w:lang w:val="en-US"/>
        </w:rPr>
      </w:pPr>
    </w:p>
    <w:p w14:paraId="1D440B0D" w14:textId="1FCD269F" w:rsidR="00E77296" w:rsidRPr="00270935" w:rsidRDefault="00E77296" w:rsidP="00E77296">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Nestlé</w:t>
      </w:r>
      <w:r w:rsidRPr="00270935">
        <w:rPr>
          <w:rFonts w:ascii="Verdana" w:hAnsi="Verdana"/>
          <w:color w:val="414751"/>
          <w:sz w:val="18"/>
          <w:szCs w:val="18"/>
          <w:lang w:val="en-US"/>
        </w:rPr>
        <w:t xml:space="preserve">; </w:t>
      </w:r>
      <w:proofErr w:type="spellStart"/>
      <w:r w:rsidRPr="00E77296">
        <w:rPr>
          <w:rFonts w:ascii="Verdana" w:hAnsi="Verdana"/>
          <w:color w:val="414751"/>
          <w:sz w:val="18"/>
          <w:szCs w:val="18"/>
          <w:lang w:val="en-US"/>
        </w:rPr>
        <w:t>simpliFI</w:t>
      </w:r>
      <w:proofErr w:type="spellEnd"/>
      <w:r w:rsidRPr="00E77296">
        <w:rPr>
          <w:rFonts w:ascii="Verdana" w:hAnsi="Verdana"/>
          <w:color w:val="414751"/>
          <w:sz w:val="18"/>
          <w:szCs w:val="18"/>
          <w:lang w:val="en-US"/>
        </w:rPr>
        <w:t xml:space="preserve"> </w:t>
      </w:r>
      <w:proofErr w:type="spellStart"/>
      <w:r w:rsidRPr="00E77296">
        <w:rPr>
          <w:rFonts w:ascii="Verdana" w:hAnsi="Verdana"/>
          <w:color w:val="414751"/>
          <w:sz w:val="18"/>
          <w:szCs w:val="18"/>
          <w:lang w:val="en-US"/>
        </w:rPr>
        <w:t>cFIN</w:t>
      </w:r>
      <w:proofErr w:type="spellEnd"/>
      <w:r w:rsidRPr="00E77296">
        <w:rPr>
          <w:rFonts w:ascii="Verdana" w:hAnsi="Verdana"/>
          <w:color w:val="414751"/>
          <w:sz w:val="18"/>
          <w:szCs w:val="18"/>
          <w:lang w:val="en-US"/>
        </w:rPr>
        <w:t xml:space="preserve"> D&amp;B Project</w:t>
      </w:r>
      <w:r>
        <w:rPr>
          <w:rFonts w:ascii="Verdana" w:hAnsi="Verdana"/>
          <w:color w:val="414751"/>
          <w:sz w:val="18"/>
          <w:szCs w:val="18"/>
          <w:lang w:val="en-US"/>
        </w:rPr>
        <w:t xml:space="preserve">; </w:t>
      </w:r>
      <w:proofErr w:type="spellStart"/>
      <w:r>
        <w:rPr>
          <w:rFonts w:ascii="Verdana" w:hAnsi="Verdana"/>
          <w:color w:val="414751"/>
          <w:sz w:val="18"/>
          <w:szCs w:val="18"/>
          <w:lang w:val="en-US"/>
        </w:rPr>
        <w:t>apr</w:t>
      </w:r>
      <w:proofErr w:type="spellEnd"/>
      <w:r w:rsidRPr="00270935">
        <w:rPr>
          <w:rFonts w:ascii="Verdana" w:hAnsi="Verdana"/>
          <w:color w:val="414751"/>
          <w:sz w:val="18"/>
          <w:szCs w:val="18"/>
          <w:lang w:val="en-US"/>
        </w:rPr>
        <w:t>/20</w:t>
      </w:r>
      <w:r>
        <w:rPr>
          <w:rFonts w:ascii="Verdana" w:hAnsi="Verdana"/>
          <w:color w:val="414751"/>
          <w:sz w:val="18"/>
          <w:szCs w:val="18"/>
          <w:lang w:val="en-US"/>
        </w:rPr>
        <w:t>23</w:t>
      </w:r>
      <w:r>
        <w:rPr>
          <w:rFonts w:ascii="Verdana" w:hAnsi="Verdana"/>
          <w:color w:val="414751"/>
          <w:sz w:val="18"/>
          <w:szCs w:val="18"/>
          <w:lang w:val="en-US"/>
        </w:rPr>
        <w:t xml:space="preserve"> to </w:t>
      </w:r>
      <w:proofErr w:type="spellStart"/>
      <w:r>
        <w:rPr>
          <w:rFonts w:ascii="Verdana" w:hAnsi="Verdana"/>
          <w:color w:val="414751"/>
          <w:sz w:val="18"/>
          <w:szCs w:val="18"/>
          <w:lang w:val="en-US"/>
        </w:rPr>
        <w:t>jun</w:t>
      </w:r>
      <w:proofErr w:type="spellEnd"/>
      <w:r>
        <w:rPr>
          <w:rFonts w:ascii="Verdana" w:hAnsi="Verdana"/>
          <w:color w:val="414751"/>
          <w:sz w:val="18"/>
          <w:szCs w:val="18"/>
          <w:lang w:val="en-US"/>
        </w:rPr>
        <w:t>/20</w:t>
      </w:r>
      <w:r>
        <w:rPr>
          <w:rFonts w:ascii="Verdana" w:hAnsi="Verdana"/>
          <w:color w:val="414751"/>
          <w:sz w:val="18"/>
          <w:szCs w:val="18"/>
          <w:lang w:val="en-US"/>
        </w:rPr>
        <w:t>23</w:t>
      </w:r>
    </w:p>
    <w:p w14:paraId="5668C5A4" w14:textId="77A6BC87" w:rsidR="00E77296" w:rsidRDefault="00E77296" w:rsidP="00E77296">
      <w:pPr>
        <w:spacing w:after="40"/>
        <w:ind w:left="360"/>
        <w:rPr>
          <w:rFonts w:ascii="Verdana" w:hAnsi="Verdana"/>
          <w:color w:val="414751"/>
          <w:sz w:val="18"/>
          <w:szCs w:val="18"/>
          <w:lang w:val="en-US"/>
        </w:rPr>
      </w:pPr>
      <w:r>
        <w:rPr>
          <w:rFonts w:ascii="Verdana" w:hAnsi="Verdana"/>
          <w:color w:val="414751"/>
          <w:sz w:val="18"/>
          <w:szCs w:val="18"/>
          <w:lang w:val="en-US"/>
        </w:rPr>
        <w:t xml:space="preserve">Agency: </w:t>
      </w:r>
      <w:proofErr w:type="spellStart"/>
      <w:r>
        <w:rPr>
          <w:rFonts w:ascii="Verdana" w:hAnsi="Verdana"/>
          <w:color w:val="414751"/>
          <w:sz w:val="18"/>
          <w:szCs w:val="18"/>
          <w:lang w:val="en-US"/>
        </w:rPr>
        <w:t>Awaren</w:t>
      </w:r>
      <w:proofErr w:type="spellEnd"/>
      <w:r>
        <w:rPr>
          <w:rFonts w:ascii="Verdana" w:hAnsi="Verdana"/>
          <w:color w:val="414751"/>
          <w:sz w:val="18"/>
          <w:szCs w:val="18"/>
          <w:lang w:val="en-US"/>
        </w:rPr>
        <w:t>;</w:t>
      </w:r>
      <w:r>
        <w:rPr>
          <w:rFonts w:ascii="Verdana" w:hAnsi="Verdana"/>
          <w:color w:val="414751"/>
          <w:sz w:val="18"/>
          <w:szCs w:val="18"/>
          <w:lang w:val="en-US"/>
        </w:rPr>
        <w:t xml:space="preserve"> </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sidRPr="00E77296">
        <w:rPr>
          <w:rFonts w:ascii="Verdana" w:hAnsi="Verdana"/>
          <w:color w:val="414751"/>
          <w:sz w:val="18"/>
          <w:szCs w:val="18"/>
          <w:lang w:val="en-US"/>
        </w:rPr>
        <w:t xml:space="preserve">SAP </w:t>
      </w:r>
      <w:proofErr w:type="spellStart"/>
      <w:r w:rsidRPr="00E77296">
        <w:rPr>
          <w:rFonts w:ascii="Verdana" w:hAnsi="Verdana"/>
          <w:color w:val="414751"/>
          <w:sz w:val="18"/>
          <w:szCs w:val="18"/>
          <w:lang w:val="en-US"/>
        </w:rPr>
        <w:t>cFin</w:t>
      </w:r>
      <w:proofErr w:type="spellEnd"/>
      <w:r w:rsidRPr="00E77296">
        <w:rPr>
          <w:rFonts w:ascii="Verdana" w:hAnsi="Verdana"/>
          <w:color w:val="414751"/>
          <w:sz w:val="18"/>
          <w:szCs w:val="18"/>
          <w:lang w:val="en-US"/>
        </w:rPr>
        <w:t xml:space="preserve"> S/4HANA FICO Solution Architect</w:t>
      </w:r>
      <w:r w:rsidRPr="00270935">
        <w:rPr>
          <w:rFonts w:ascii="Verdana" w:hAnsi="Verdana"/>
          <w:color w:val="414751"/>
          <w:sz w:val="18"/>
          <w:szCs w:val="18"/>
          <w:lang w:val="en-US"/>
        </w:rPr>
        <w:t>;</w:t>
      </w:r>
    </w:p>
    <w:p w14:paraId="0C730F34" w14:textId="4493F9BC" w:rsidR="00E77296" w:rsidRDefault="00E77296" w:rsidP="00E77296">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Improvement</w:t>
      </w:r>
      <w:r w:rsidRPr="00270935">
        <w:rPr>
          <w:rFonts w:ascii="Verdana" w:hAnsi="Verdana"/>
          <w:color w:val="414751"/>
          <w:sz w:val="18"/>
          <w:szCs w:val="18"/>
          <w:lang w:val="en-US"/>
        </w:rPr>
        <w:t>;</w:t>
      </w:r>
      <w:r>
        <w:rPr>
          <w:rFonts w:ascii="Verdana" w:hAnsi="Verdana"/>
          <w:color w:val="414751"/>
          <w:sz w:val="18"/>
          <w:szCs w:val="18"/>
          <w:lang w:val="en-US"/>
        </w:rPr>
        <w:tab/>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Pr>
          <w:rFonts w:ascii="Verdana" w:hAnsi="Verdana"/>
          <w:color w:val="414751"/>
          <w:sz w:val="18"/>
          <w:szCs w:val="18"/>
          <w:lang w:val="en-US"/>
        </w:rPr>
        <w:t>Food &amp; Beverage</w:t>
      </w:r>
      <w:r w:rsidRPr="00270935">
        <w:rPr>
          <w:rFonts w:ascii="Verdana" w:hAnsi="Verdana"/>
          <w:color w:val="414751"/>
          <w:sz w:val="18"/>
          <w:szCs w:val="18"/>
          <w:lang w:val="en-US"/>
        </w:rPr>
        <w:t>;</w:t>
      </w:r>
      <w:r w:rsidRPr="00270935">
        <w:rPr>
          <w:rFonts w:ascii="Verdana" w:hAnsi="Verdana"/>
          <w:color w:val="414751"/>
          <w:sz w:val="18"/>
          <w:szCs w:val="18"/>
          <w:lang w:val="en-US"/>
        </w:rPr>
        <w:tab/>
      </w:r>
      <w:r>
        <w:rPr>
          <w:rFonts w:ascii="Verdana" w:hAnsi="Verdana"/>
          <w:color w:val="414751"/>
          <w:sz w:val="18"/>
          <w:szCs w:val="18"/>
          <w:lang w:val="en-US"/>
        </w:rPr>
        <w:t xml:space="preserve">Location: </w:t>
      </w:r>
      <w:r>
        <w:rPr>
          <w:rFonts w:ascii="Verdana" w:hAnsi="Verdana"/>
          <w:color w:val="414751"/>
          <w:sz w:val="18"/>
          <w:szCs w:val="18"/>
          <w:lang w:val="en-US"/>
        </w:rPr>
        <w:t>ES</w:t>
      </w:r>
      <w:r w:rsidRPr="00270935">
        <w:rPr>
          <w:rFonts w:ascii="Verdana" w:hAnsi="Verdana"/>
          <w:color w:val="414751"/>
          <w:sz w:val="18"/>
          <w:szCs w:val="18"/>
          <w:lang w:val="en-US"/>
        </w:rPr>
        <w:t>;</w:t>
      </w:r>
    </w:p>
    <w:p w14:paraId="351B0393" w14:textId="27338E6C" w:rsidR="00E77296" w:rsidRPr="00270935" w:rsidRDefault="00E77296" w:rsidP="00E77296">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sidR="00F04289">
        <w:rPr>
          <w:rFonts w:ascii="Verdana" w:hAnsi="Verdana"/>
          <w:color w:val="414751"/>
          <w:sz w:val="18"/>
          <w:szCs w:val="18"/>
          <w:lang w:val="en-US"/>
        </w:rPr>
        <w:t>Final improvements for Central Finance Rollout</w:t>
      </w:r>
      <w:r w:rsidRPr="00270935">
        <w:rPr>
          <w:rFonts w:ascii="Verdana" w:hAnsi="Verdana"/>
          <w:color w:val="414751"/>
          <w:sz w:val="18"/>
          <w:szCs w:val="18"/>
          <w:lang w:val="en-US"/>
        </w:rPr>
        <w:t>;</w:t>
      </w:r>
    </w:p>
    <w:p w14:paraId="18CD44B6" w14:textId="180B6D64" w:rsidR="00E77296" w:rsidRDefault="00E77296" w:rsidP="00E77296">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Tasks: </w:t>
      </w:r>
      <w:r w:rsidRPr="00E77296">
        <w:rPr>
          <w:rFonts w:ascii="Verdana" w:hAnsi="Verdana"/>
          <w:color w:val="414751"/>
          <w:sz w:val="18"/>
          <w:szCs w:val="18"/>
          <w:lang w:val="en-US"/>
        </w:rPr>
        <w:t xml:space="preserve">SAP </w:t>
      </w:r>
      <w:r>
        <w:rPr>
          <w:rFonts w:ascii="Verdana" w:hAnsi="Verdana"/>
          <w:color w:val="414751"/>
          <w:sz w:val="18"/>
          <w:szCs w:val="18"/>
          <w:lang w:val="en-US"/>
        </w:rPr>
        <w:t xml:space="preserve">CFIN </w:t>
      </w:r>
      <w:r w:rsidRPr="00E77296">
        <w:rPr>
          <w:rFonts w:ascii="Verdana" w:hAnsi="Verdana"/>
          <w:color w:val="414751"/>
          <w:sz w:val="18"/>
          <w:szCs w:val="18"/>
          <w:lang w:val="en-US"/>
        </w:rPr>
        <w:t>CO S/4HANA Margin Analysis (COPA)</w:t>
      </w:r>
      <w:r>
        <w:rPr>
          <w:rFonts w:ascii="Verdana" w:hAnsi="Verdana"/>
          <w:color w:val="414751"/>
          <w:sz w:val="18"/>
          <w:szCs w:val="18"/>
          <w:lang w:val="en-US"/>
        </w:rPr>
        <w:t>.</w:t>
      </w:r>
    </w:p>
    <w:p w14:paraId="7E83A3DB" w14:textId="77777777" w:rsidR="00E77296" w:rsidRPr="00E77296" w:rsidRDefault="00E77296" w:rsidP="00E77296">
      <w:pPr>
        <w:spacing w:after="40"/>
        <w:ind w:left="360"/>
        <w:rPr>
          <w:rFonts w:ascii="Verdana" w:hAnsi="Verdana"/>
          <w:color w:val="414751"/>
          <w:sz w:val="18"/>
          <w:szCs w:val="18"/>
          <w:lang w:val="en-US"/>
        </w:rPr>
      </w:pPr>
    </w:p>
    <w:p w14:paraId="473566A9" w14:textId="024E8191" w:rsidR="00E86567" w:rsidRPr="00270935" w:rsidRDefault="00E86567" w:rsidP="00E86567">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Sanofi</w:t>
      </w:r>
      <w:r w:rsidRPr="00270935">
        <w:rPr>
          <w:rFonts w:ascii="Verdana" w:hAnsi="Verdana"/>
          <w:color w:val="414751"/>
          <w:sz w:val="18"/>
          <w:szCs w:val="18"/>
          <w:lang w:val="en-US"/>
        </w:rPr>
        <w:t xml:space="preserve">; </w:t>
      </w:r>
      <w:proofErr w:type="spellStart"/>
      <w:r>
        <w:rPr>
          <w:rFonts w:ascii="Verdana" w:hAnsi="Verdana"/>
          <w:color w:val="414751"/>
          <w:sz w:val="18"/>
          <w:szCs w:val="18"/>
          <w:lang w:val="en-US"/>
        </w:rPr>
        <w:t>iShift</w:t>
      </w:r>
      <w:proofErr w:type="spellEnd"/>
      <w:r>
        <w:rPr>
          <w:rFonts w:ascii="Verdana" w:hAnsi="Verdana"/>
          <w:color w:val="414751"/>
          <w:sz w:val="18"/>
          <w:szCs w:val="18"/>
          <w:lang w:val="en-US"/>
        </w:rPr>
        <w:t xml:space="preserve"> Project; </w:t>
      </w:r>
      <w:proofErr w:type="spellStart"/>
      <w:r>
        <w:rPr>
          <w:rFonts w:ascii="Verdana" w:hAnsi="Verdana"/>
          <w:color w:val="414751"/>
          <w:sz w:val="18"/>
          <w:szCs w:val="18"/>
          <w:lang w:val="en-US"/>
        </w:rPr>
        <w:t>jan</w:t>
      </w:r>
      <w:proofErr w:type="spellEnd"/>
      <w:r w:rsidRPr="00270935">
        <w:rPr>
          <w:rFonts w:ascii="Verdana" w:hAnsi="Verdana"/>
          <w:color w:val="414751"/>
          <w:sz w:val="18"/>
          <w:szCs w:val="18"/>
          <w:lang w:val="en-US"/>
        </w:rPr>
        <w:t>/20</w:t>
      </w:r>
      <w:r>
        <w:rPr>
          <w:rFonts w:ascii="Verdana" w:hAnsi="Verdana"/>
          <w:color w:val="414751"/>
          <w:sz w:val="18"/>
          <w:szCs w:val="18"/>
          <w:lang w:val="en-US"/>
        </w:rPr>
        <w:t xml:space="preserve">22 to </w:t>
      </w:r>
      <w:proofErr w:type="spellStart"/>
      <w:r>
        <w:rPr>
          <w:rFonts w:ascii="Verdana" w:hAnsi="Verdana"/>
          <w:color w:val="414751"/>
          <w:sz w:val="18"/>
          <w:szCs w:val="18"/>
          <w:lang w:val="en-US"/>
        </w:rPr>
        <w:t>jun</w:t>
      </w:r>
      <w:proofErr w:type="spellEnd"/>
      <w:r>
        <w:rPr>
          <w:rFonts w:ascii="Verdana" w:hAnsi="Verdana"/>
          <w:color w:val="414751"/>
          <w:sz w:val="18"/>
          <w:szCs w:val="18"/>
          <w:lang w:val="en-US"/>
        </w:rPr>
        <w:t>/2023</w:t>
      </w:r>
    </w:p>
    <w:p w14:paraId="66B0413A" w14:textId="50080685" w:rsidR="00E86567" w:rsidRDefault="00E86567" w:rsidP="00E86567">
      <w:pPr>
        <w:spacing w:after="40"/>
        <w:ind w:left="360"/>
        <w:rPr>
          <w:rFonts w:ascii="Verdana" w:hAnsi="Verdana"/>
          <w:color w:val="414751"/>
          <w:sz w:val="18"/>
          <w:szCs w:val="18"/>
          <w:lang w:val="en-US"/>
        </w:rPr>
      </w:pPr>
      <w:r>
        <w:rPr>
          <w:rFonts w:ascii="Verdana" w:hAnsi="Verdana"/>
          <w:color w:val="414751"/>
          <w:sz w:val="18"/>
          <w:szCs w:val="18"/>
          <w:lang w:val="en-US"/>
        </w:rPr>
        <w:t xml:space="preserve">Agency: Oxford; </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SAP </w:t>
      </w:r>
      <w:r>
        <w:rPr>
          <w:rFonts w:ascii="Verdana" w:hAnsi="Verdana"/>
          <w:color w:val="414751"/>
          <w:sz w:val="18"/>
          <w:szCs w:val="18"/>
          <w:lang w:val="en-US"/>
        </w:rPr>
        <w:t>S/4 HANA FICO Solution Architect</w:t>
      </w:r>
      <w:r w:rsidRPr="00270935">
        <w:rPr>
          <w:rFonts w:ascii="Verdana" w:hAnsi="Verdana"/>
          <w:color w:val="414751"/>
          <w:sz w:val="18"/>
          <w:szCs w:val="18"/>
          <w:lang w:val="en-US"/>
        </w:rPr>
        <w:t>;</w:t>
      </w:r>
    </w:p>
    <w:p w14:paraId="12C33420" w14:textId="10C03482" w:rsidR="00E86567" w:rsidRDefault="00E86567" w:rsidP="00E86567">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Implementation</w:t>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Pr>
          <w:rFonts w:ascii="Verdana" w:hAnsi="Verdana"/>
          <w:color w:val="414751"/>
          <w:sz w:val="18"/>
          <w:szCs w:val="18"/>
          <w:lang w:val="en-US"/>
        </w:rPr>
        <w:t>Pharmaceutical</w:t>
      </w:r>
      <w:r w:rsidRPr="00270935">
        <w:rPr>
          <w:rFonts w:ascii="Verdana" w:hAnsi="Verdana"/>
          <w:color w:val="414751"/>
          <w:sz w:val="18"/>
          <w:szCs w:val="18"/>
          <w:lang w:val="en-US"/>
        </w:rPr>
        <w:t>;</w:t>
      </w:r>
      <w:r>
        <w:rPr>
          <w:rFonts w:ascii="Verdana" w:hAnsi="Verdana"/>
          <w:color w:val="414751"/>
          <w:sz w:val="18"/>
          <w:szCs w:val="18"/>
          <w:lang w:val="en-US"/>
        </w:rPr>
        <w:tab/>
        <w:t>Location ES</w:t>
      </w:r>
      <w:r w:rsidRPr="00270935">
        <w:rPr>
          <w:rFonts w:ascii="Verdana" w:hAnsi="Verdana"/>
          <w:color w:val="414751"/>
          <w:sz w:val="18"/>
          <w:szCs w:val="18"/>
          <w:lang w:val="en-US"/>
        </w:rPr>
        <w:t>;</w:t>
      </w:r>
    </w:p>
    <w:p w14:paraId="65B3723C" w14:textId="159A17F6" w:rsidR="00E86567" w:rsidRDefault="00E86567" w:rsidP="00E86567">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Pr>
          <w:rFonts w:ascii="Verdana" w:hAnsi="Verdana"/>
          <w:color w:val="414751"/>
          <w:sz w:val="18"/>
          <w:szCs w:val="18"/>
          <w:lang w:val="en-US"/>
        </w:rPr>
        <w:t xml:space="preserve">Full lifecycle </w:t>
      </w:r>
      <w:r w:rsidRPr="00F06B4C">
        <w:rPr>
          <w:rFonts w:ascii="Verdana" w:hAnsi="Verdana"/>
          <w:color w:val="414751"/>
          <w:sz w:val="18"/>
          <w:szCs w:val="18"/>
          <w:lang w:val="en-US"/>
        </w:rPr>
        <w:t>S</w:t>
      </w:r>
      <w:r>
        <w:rPr>
          <w:rFonts w:ascii="Verdana" w:hAnsi="Verdana"/>
          <w:color w:val="414751"/>
          <w:sz w:val="18"/>
          <w:szCs w:val="18"/>
          <w:lang w:val="en-US"/>
        </w:rPr>
        <w:t>/</w:t>
      </w:r>
      <w:r w:rsidRPr="00F06B4C">
        <w:rPr>
          <w:rFonts w:ascii="Verdana" w:hAnsi="Verdana"/>
          <w:color w:val="414751"/>
          <w:sz w:val="18"/>
          <w:szCs w:val="18"/>
          <w:lang w:val="en-US"/>
        </w:rPr>
        <w:t>4</w:t>
      </w:r>
      <w:r>
        <w:rPr>
          <w:rFonts w:ascii="Verdana" w:hAnsi="Verdana"/>
          <w:color w:val="414751"/>
          <w:sz w:val="18"/>
          <w:szCs w:val="18"/>
          <w:lang w:val="en-US"/>
        </w:rPr>
        <w:t xml:space="preserve"> </w:t>
      </w:r>
      <w:r w:rsidRPr="00F06B4C">
        <w:rPr>
          <w:rFonts w:ascii="Verdana" w:hAnsi="Verdana"/>
          <w:color w:val="414751"/>
          <w:sz w:val="18"/>
          <w:szCs w:val="18"/>
          <w:lang w:val="en-US"/>
        </w:rPr>
        <w:t xml:space="preserve">HANA </w:t>
      </w:r>
      <w:r>
        <w:rPr>
          <w:rFonts w:ascii="Verdana" w:hAnsi="Verdana"/>
          <w:color w:val="414751"/>
          <w:sz w:val="18"/>
          <w:szCs w:val="18"/>
          <w:lang w:val="en-US"/>
        </w:rPr>
        <w:t>1809 implementation</w:t>
      </w:r>
      <w:r w:rsidRPr="00F06B4C">
        <w:rPr>
          <w:rFonts w:ascii="Verdana" w:hAnsi="Verdana"/>
          <w:color w:val="414751"/>
          <w:sz w:val="18"/>
          <w:szCs w:val="18"/>
          <w:lang w:val="en-US"/>
        </w:rPr>
        <w:t xml:space="preserve"> for </w:t>
      </w:r>
      <w:r>
        <w:rPr>
          <w:rFonts w:ascii="Verdana" w:hAnsi="Verdana"/>
          <w:color w:val="414751"/>
          <w:sz w:val="18"/>
          <w:szCs w:val="18"/>
          <w:lang w:val="en-US"/>
        </w:rPr>
        <w:t xml:space="preserve">LATAM / </w:t>
      </w:r>
      <w:r w:rsidRPr="00F06B4C">
        <w:rPr>
          <w:rFonts w:ascii="Verdana" w:hAnsi="Verdana"/>
          <w:color w:val="414751"/>
          <w:sz w:val="18"/>
          <w:szCs w:val="18"/>
          <w:lang w:val="en-US"/>
        </w:rPr>
        <w:t>Brazil</w:t>
      </w:r>
      <w:r>
        <w:rPr>
          <w:rFonts w:ascii="Verdana" w:hAnsi="Verdana"/>
          <w:color w:val="414751"/>
          <w:sz w:val="18"/>
          <w:szCs w:val="18"/>
          <w:lang w:val="en-US"/>
        </w:rPr>
        <w:t xml:space="preserve">, </w:t>
      </w:r>
      <w:r w:rsidRPr="00F06B4C">
        <w:rPr>
          <w:rFonts w:ascii="Verdana" w:hAnsi="Verdana"/>
          <w:color w:val="414751"/>
          <w:sz w:val="18"/>
          <w:szCs w:val="18"/>
          <w:lang w:val="en-US"/>
        </w:rPr>
        <w:t>using the</w:t>
      </w:r>
      <w:r>
        <w:rPr>
          <w:rFonts w:ascii="Verdana" w:hAnsi="Verdana"/>
          <w:color w:val="414751"/>
          <w:sz w:val="18"/>
          <w:szCs w:val="18"/>
          <w:lang w:val="en-US"/>
        </w:rPr>
        <w:t xml:space="preserve"> Thomson Reuters OneSource as Tax Engine</w:t>
      </w:r>
      <w:r w:rsidR="00E40A38">
        <w:rPr>
          <w:rFonts w:ascii="Verdana" w:hAnsi="Verdana"/>
          <w:color w:val="414751"/>
          <w:sz w:val="18"/>
          <w:szCs w:val="18"/>
          <w:lang w:val="en-US"/>
        </w:rPr>
        <w:t xml:space="preserve"> (IDT) and </w:t>
      </w:r>
      <w:r w:rsidRPr="00F06B4C">
        <w:rPr>
          <w:rFonts w:ascii="Verdana" w:hAnsi="Verdana"/>
          <w:color w:val="414751"/>
          <w:sz w:val="18"/>
          <w:szCs w:val="18"/>
          <w:lang w:val="en-US"/>
        </w:rPr>
        <w:t>SAP Best Practices scenarios</w:t>
      </w:r>
      <w:r>
        <w:rPr>
          <w:rFonts w:ascii="Verdana" w:hAnsi="Verdana"/>
          <w:color w:val="414751"/>
          <w:sz w:val="18"/>
          <w:szCs w:val="18"/>
          <w:lang w:val="en-US"/>
        </w:rPr>
        <w:t>, focused in Brazil Localization, like:</w:t>
      </w:r>
    </w:p>
    <w:p w14:paraId="303253FF" w14:textId="1EADA716" w:rsidR="00E86567" w:rsidRDefault="00E40A38" w:rsidP="00E86567">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SAP GRC for NF-e (Nota Fiscal) for Brazilian e-Invoicing;</w:t>
      </w:r>
    </w:p>
    <w:p w14:paraId="15CD1C34" w14:textId="7A599B75" w:rsidR="00E86567" w:rsidRDefault="00E40A38" w:rsidP="00E86567">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 xml:space="preserve">SAP TDF for </w:t>
      </w:r>
      <w:r w:rsidR="00E86567">
        <w:rPr>
          <w:rFonts w:ascii="Verdana" w:hAnsi="Verdana"/>
          <w:color w:val="414751"/>
          <w:sz w:val="18"/>
          <w:szCs w:val="18"/>
          <w:lang w:val="en-US"/>
        </w:rPr>
        <w:t>L</w:t>
      </w:r>
      <w:r w:rsidR="00E86567" w:rsidRPr="00151A88">
        <w:rPr>
          <w:rFonts w:ascii="Verdana" w:hAnsi="Verdana"/>
          <w:color w:val="414751"/>
          <w:sz w:val="18"/>
          <w:szCs w:val="18"/>
          <w:lang w:val="en-US"/>
        </w:rPr>
        <w:t>egal electronic reports</w:t>
      </w:r>
      <w:r w:rsidR="00E86567">
        <w:rPr>
          <w:rFonts w:ascii="Verdana" w:hAnsi="Verdana"/>
          <w:color w:val="414751"/>
          <w:sz w:val="18"/>
          <w:szCs w:val="18"/>
          <w:lang w:val="en-US"/>
        </w:rPr>
        <w:t>,</w:t>
      </w:r>
      <w:r>
        <w:rPr>
          <w:rFonts w:ascii="Verdana" w:hAnsi="Verdana"/>
          <w:color w:val="414751"/>
          <w:sz w:val="18"/>
          <w:szCs w:val="18"/>
          <w:lang w:val="en-US"/>
        </w:rPr>
        <w:t xml:space="preserve"> like,</w:t>
      </w:r>
      <w:r w:rsidR="00E86567">
        <w:rPr>
          <w:rFonts w:ascii="Verdana" w:hAnsi="Verdana"/>
          <w:color w:val="414751"/>
          <w:sz w:val="18"/>
          <w:szCs w:val="18"/>
          <w:lang w:val="en-US"/>
        </w:rPr>
        <w:t xml:space="preserve"> </w:t>
      </w:r>
      <w:r w:rsidR="00E86567" w:rsidRPr="00151A88">
        <w:rPr>
          <w:rFonts w:ascii="Verdana" w:hAnsi="Verdana"/>
          <w:color w:val="414751"/>
          <w:sz w:val="18"/>
          <w:szCs w:val="18"/>
          <w:lang w:val="en-US"/>
        </w:rPr>
        <w:t>SPED ECD Accounting, SPED EFD Fiscal ICMS/IPI, SPED EFD Contributions PIS/COFINS</w:t>
      </w:r>
      <w:r w:rsidR="00E86567">
        <w:rPr>
          <w:rFonts w:ascii="Verdana" w:hAnsi="Verdana"/>
          <w:color w:val="414751"/>
          <w:sz w:val="18"/>
          <w:szCs w:val="18"/>
          <w:lang w:val="en-US"/>
        </w:rPr>
        <w:t>;</w:t>
      </w:r>
    </w:p>
    <w:p w14:paraId="6FD19D75" w14:textId="4BFFCC12" w:rsidR="00E86567" w:rsidRDefault="00E40A38" w:rsidP="00E86567">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 xml:space="preserve">OneSource IDT Tax Engine for Tax </w:t>
      </w:r>
      <w:r w:rsidR="00E86567">
        <w:rPr>
          <w:rFonts w:ascii="Verdana" w:hAnsi="Verdana"/>
          <w:color w:val="414751"/>
          <w:sz w:val="18"/>
          <w:szCs w:val="18"/>
          <w:lang w:val="en-US"/>
        </w:rPr>
        <w:t>Integration SD/MM inbound and outbound;</w:t>
      </w:r>
    </w:p>
    <w:p w14:paraId="02F692C7" w14:textId="45D9814D" w:rsidR="00E40A38" w:rsidRPr="00E40A38" w:rsidRDefault="00E40A38" w:rsidP="00E40A38">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W</w:t>
      </w:r>
      <w:r w:rsidRPr="00151A88">
        <w:rPr>
          <w:rFonts w:ascii="Verdana" w:hAnsi="Verdana"/>
          <w:color w:val="414751"/>
          <w:sz w:val="18"/>
          <w:szCs w:val="18"/>
          <w:lang w:val="en-US"/>
        </w:rPr>
        <w:t>ithholding taxes for inbound and outbound</w:t>
      </w:r>
      <w:r>
        <w:rPr>
          <w:rFonts w:ascii="Verdana" w:hAnsi="Verdana"/>
          <w:color w:val="414751"/>
          <w:sz w:val="18"/>
          <w:szCs w:val="18"/>
          <w:lang w:val="en-US"/>
        </w:rPr>
        <w:t>;</w:t>
      </w:r>
    </w:p>
    <w:p w14:paraId="04641509" w14:textId="3741FFF5" w:rsidR="00E86567" w:rsidRDefault="00E86567" w:rsidP="00E86567">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Tasks: </w:t>
      </w:r>
      <w:r>
        <w:rPr>
          <w:rFonts w:ascii="Verdana" w:hAnsi="Verdana"/>
          <w:color w:val="414751"/>
          <w:sz w:val="18"/>
          <w:szCs w:val="18"/>
          <w:lang w:val="en-US"/>
        </w:rPr>
        <w:t>SAP FI Taxes</w:t>
      </w:r>
    </w:p>
    <w:p w14:paraId="14E8EF6A" w14:textId="77777777" w:rsidR="00E86567" w:rsidRPr="00E86567" w:rsidRDefault="00E86567" w:rsidP="00E86567">
      <w:pPr>
        <w:spacing w:after="40"/>
        <w:rPr>
          <w:rFonts w:ascii="Verdana" w:hAnsi="Verdana"/>
          <w:color w:val="414751"/>
          <w:sz w:val="18"/>
          <w:szCs w:val="18"/>
          <w:lang w:val="en-US"/>
        </w:rPr>
      </w:pPr>
    </w:p>
    <w:p w14:paraId="0052AA79" w14:textId="4D88D1E4" w:rsidR="00A30472" w:rsidRPr="00270935" w:rsidRDefault="00A30472" w:rsidP="00A30472">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PwC</w:t>
      </w:r>
      <w:r>
        <w:rPr>
          <w:rFonts w:ascii="Verdana" w:hAnsi="Verdana"/>
          <w:color w:val="414751"/>
          <w:sz w:val="18"/>
          <w:szCs w:val="18"/>
          <w:lang w:val="en-US"/>
        </w:rPr>
        <w:t xml:space="preserve">; </w:t>
      </w:r>
      <w:proofErr w:type="spellStart"/>
      <w:r w:rsidR="0068640D">
        <w:rPr>
          <w:rFonts w:ascii="Verdana" w:hAnsi="Verdana"/>
          <w:color w:val="414751"/>
          <w:sz w:val="18"/>
          <w:szCs w:val="18"/>
          <w:lang w:val="en-US"/>
        </w:rPr>
        <w:t>sep</w:t>
      </w:r>
      <w:proofErr w:type="spellEnd"/>
      <w:r w:rsidRPr="00270935">
        <w:rPr>
          <w:rFonts w:ascii="Verdana" w:hAnsi="Verdana"/>
          <w:color w:val="414751"/>
          <w:sz w:val="18"/>
          <w:szCs w:val="18"/>
          <w:lang w:val="en-US"/>
        </w:rPr>
        <w:t>/20</w:t>
      </w:r>
      <w:r>
        <w:rPr>
          <w:rFonts w:ascii="Verdana" w:hAnsi="Verdana"/>
          <w:color w:val="414751"/>
          <w:sz w:val="18"/>
          <w:szCs w:val="18"/>
          <w:lang w:val="en-US"/>
        </w:rPr>
        <w:t>2</w:t>
      </w:r>
      <w:r w:rsidR="0068640D">
        <w:rPr>
          <w:rFonts w:ascii="Verdana" w:hAnsi="Verdana"/>
          <w:color w:val="414751"/>
          <w:sz w:val="18"/>
          <w:szCs w:val="18"/>
          <w:lang w:val="en-US"/>
        </w:rPr>
        <w:t>1</w:t>
      </w:r>
      <w:r>
        <w:rPr>
          <w:rFonts w:ascii="Verdana" w:hAnsi="Verdana"/>
          <w:color w:val="414751"/>
          <w:sz w:val="18"/>
          <w:szCs w:val="18"/>
          <w:lang w:val="en-US"/>
        </w:rPr>
        <w:t xml:space="preserve"> to </w:t>
      </w:r>
      <w:proofErr w:type="spellStart"/>
      <w:r w:rsidR="0068640D">
        <w:rPr>
          <w:rFonts w:ascii="Verdana" w:hAnsi="Verdana"/>
          <w:color w:val="414751"/>
          <w:sz w:val="18"/>
          <w:szCs w:val="18"/>
          <w:lang w:val="en-US"/>
        </w:rPr>
        <w:t>sep</w:t>
      </w:r>
      <w:proofErr w:type="spellEnd"/>
      <w:r>
        <w:rPr>
          <w:rFonts w:ascii="Verdana" w:hAnsi="Verdana"/>
          <w:color w:val="414751"/>
          <w:sz w:val="18"/>
          <w:szCs w:val="18"/>
          <w:lang w:val="en-US"/>
        </w:rPr>
        <w:t>/202</w:t>
      </w:r>
      <w:r w:rsidR="006B4A74">
        <w:rPr>
          <w:rFonts w:ascii="Verdana" w:hAnsi="Verdana"/>
          <w:color w:val="414751"/>
          <w:sz w:val="18"/>
          <w:szCs w:val="18"/>
          <w:lang w:val="en-US"/>
        </w:rPr>
        <w:t>2</w:t>
      </w:r>
    </w:p>
    <w:p w14:paraId="7E6295B5" w14:textId="36F9FAE9" w:rsidR="00A30472" w:rsidRPr="006B0B89" w:rsidRDefault="00A30472" w:rsidP="00A30472">
      <w:pPr>
        <w:pStyle w:val="ListParagraph"/>
        <w:spacing w:after="40"/>
        <w:ind w:left="360"/>
        <w:rPr>
          <w:rFonts w:ascii="Verdana" w:hAnsi="Verdana"/>
          <w:color w:val="414751"/>
          <w:sz w:val="18"/>
          <w:szCs w:val="18"/>
          <w:lang w:val="en-US"/>
        </w:rPr>
      </w:pPr>
      <w:r w:rsidRPr="006B0B89">
        <w:rPr>
          <w:rFonts w:ascii="Verdana" w:hAnsi="Verdana"/>
          <w:color w:val="414751"/>
          <w:sz w:val="18"/>
          <w:szCs w:val="18"/>
          <w:lang w:val="en-US"/>
        </w:rPr>
        <w:t xml:space="preserve">Position: </w:t>
      </w:r>
      <w:r>
        <w:rPr>
          <w:rFonts w:ascii="Verdana" w:hAnsi="Verdana"/>
          <w:color w:val="414751"/>
          <w:sz w:val="18"/>
          <w:szCs w:val="18"/>
          <w:lang w:val="en-US"/>
        </w:rPr>
        <w:t xml:space="preserve">SAP </w:t>
      </w:r>
      <w:r w:rsidR="00A53810">
        <w:rPr>
          <w:rFonts w:ascii="Verdana" w:hAnsi="Verdana"/>
          <w:color w:val="414751"/>
          <w:sz w:val="18"/>
          <w:szCs w:val="18"/>
          <w:lang w:val="en-US"/>
        </w:rPr>
        <w:t xml:space="preserve">S/4 </w:t>
      </w:r>
      <w:r>
        <w:rPr>
          <w:rFonts w:ascii="Verdana" w:hAnsi="Verdana"/>
          <w:color w:val="414751"/>
          <w:sz w:val="18"/>
          <w:szCs w:val="18"/>
          <w:lang w:val="en-US"/>
        </w:rPr>
        <w:t>FICO SME Expert Consultant</w:t>
      </w:r>
      <w:r w:rsidRPr="006B0B89">
        <w:rPr>
          <w:rFonts w:ascii="Verdana" w:hAnsi="Verdana"/>
          <w:color w:val="414751"/>
          <w:sz w:val="18"/>
          <w:szCs w:val="18"/>
          <w:lang w:val="en-US"/>
        </w:rPr>
        <w:t>;</w:t>
      </w:r>
      <w:r w:rsidRPr="006B0B89">
        <w:rPr>
          <w:rFonts w:ascii="Verdana" w:hAnsi="Verdana"/>
          <w:color w:val="414751"/>
          <w:sz w:val="18"/>
          <w:szCs w:val="18"/>
          <w:lang w:val="en-US"/>
        </w:rPr>
        <w:tab/>
      </w:r>
      <w:r w:rsidRPr="006B0B89">
        <w:rPr>
          <w:rFonts w:ascii="Verdana" w:hAnsi="Verdana"/>
          <w:color w:val="414751"/>
          <w:sz w:val="18"/>
          <w:szCs w:val="18"/>
          <w:lang w:val="en-US"/>
        </w:rPr>
        <w:tab/>
      </w:r>
      <w:r w:rsidR="004E7A29">
        <w:rPr>
          <w:rFonts w:ascii="Verdana" w:hAnsi="Verdana"/>
          <w:color w:val="414751"/>
          <w:sz w:val="18"/>
          <w:szCs w:val="18"/>
          <w:lang w:val="en-US"/>
        </w:rPr>
        <w:tab/>
      </w:r>
      <w:r w:rsidR="004E7A29">
        <w:rPr>
          <w:rFonts w:ascii="Verdana" w:hAnsi="Verdana"/>
          <w:color w:val="414751"/>
          <w:sz w:val="18"/>
          <w:szCs w:val="18"/>
          <w:lang w:val="en-US"/>
        </w:rPr>
        <w:tab/>
      </w:r>
      <w:r w:rsidRPr="006B0B89">
        <w:rPr>
          <w:rFonts w:ascii="Verdana" w:hAnsi="Verdana"/>
          <w:color w:val="414751"/>
          <w:sz w:val="18"/>
          <w:szCs w:val="18"/>
          <w:lang w:val="en-US"/>
        </w:rPr>
        <w:t xml:space="preserve">Location: </w:t>
      </w:r>
      <w:r w:rsidR="0068640D">
        <w:rPr>
          <w:rFonts w:ascii="Verdana" w:hAnsi="Verdana"/>
          <w:color w:val="414751"/>
          <w:sz w:val="18"/>
          <w:szCs w:val="18"/>
          <w:lang w:val="en-US"/>
        </w:rPr>
        <w:t>IT</w:t>
      </w:r>
      <w:r w:rsidRPr="006B0B89">
        <w:rPr>
          <w:rFonts w:ascii="Verdana" w:hAnsi="Verdana"/>
          <w:color w:val="414751"/>
          <w:sz w:val="18"/>
          <w:szCs w:val="18"/>
          <w:lang w:val="en-US"/>
        </w:rPr>
        <w:t>;</w:t>
      </w:r>
    </w:p>
    <w:p w14:paraId="271631F9" w14:textId="77777777" w:rsidR="00A30472" w:rsidRDefault="00A30472" w:rsidP="00A30472">
      <w:pPr>
        <w:spacing w:after="40"/>
        <w:ind w:left="360"/>
        <w:rPr>
          <w:rFonts w:ascii="Verdana" w:hAnsi="Verdana"/>
          <w:color w:val="414751"/>
          <w:sz w:val="18"/>
          <w:szCs w:val="18"/>
          <w:lang w:val="en-US"/>
        </w:rPr>
      </w:pPr>
    </w:p>
    <w:p w14:paraId="1987F101" w14:textId="5F616CC7" w:rsidR="00A30472" w:rsidRPr="00270935" w:rsidRDefault="00A30472" w:rsidP="00A30472">
      <w:pPr>
        <w:numPr>
          <w:ilvl w:val="0"/>
          <w:numId w:val="12"/>
        </w:numPr>
        <w:tabs>
          <w:tab w:val="clear" w:pos="360"/>
          <w:tab w:val="num" w:pos="1077"/>
        </w:tabs>
        <w:spacing w:after="40"/>
        <w:ind w:left="720"/>
        <w:rPr>
          <w:rFonts w:ascii="Verdana" w:hAnsi="Verdana"/>
          <w:color w:val="414751"/>
          <w:sz w:val="18"/>
          <w:szCs w:val="18"/>
          <w:lang w:val="en-US"/>
        </w:rPr>
      </w:pPr>
      <w:r>
        <w:rPr>
          <w:rFonts w:ascii="Verdana" w:hAnsi="Verdana"/>
          <w:b/>
          <w:color w:val="414751"/>
          <w:sz w:val="18"/>
          <w:szCs w:val="18"/>
          <w:lang w:val="en-US"/>
        </w:rPr>
        <w:t>Heineken</w:t>
      </w:r>
      <w:r w:rsidRPr="00D855B9">
        <w:rPr>
          <w:rFonts w:ascii="Verdana" w:hAnsi="Verdana"/>
          <w:bCs/>
          <w:color w:val="414751"/>
          <w:sz w:val="18"/>
          <w:szCs w:val="18"/>
          <w:lang w:val="en-US"/>
        </w:rPr>
        <w:t>;</w:t>
      </w:r>
      <w:r w:rsidR="00220CE7">
        <w:rPr>
          <w:rFonts w:ascii="Verdana" w:hAnsi="Verdana"/>
          <w:color w:val="414751"/>
          <w:sz w:val="18"/>
          <w:szCs w:val="18"/>
          <w:lang w:val="en-US"/>
        </w:rPr>
        <w:t xml:space="preserve"> Sharp-X Project</w:t>
      </w:r>
      <w:r>
        <w:rPr>
          <w:rFonts w:ascii="Verdana" w:hAnsi="Verdana"/>
          <w:color w:val="414751"/>
          <w:sz w:val="18"/>
          <w:szCs w:val="18"/>
          <w:lang w:val="en-US"/>
        </w:rPr>
        <w:t xml:space="preserve">; </w:t>
      </w:r>
      <w:proofErr w:type="spellStart"/>
      <w:r w:rsidR="00262466">
        <w:rPr>
          <w:rFonts w:ascii="Verdana" w:hAnsi="Verdana"/>
          <w:color w:val="414751"/>
          <w:sz w:val="18"/>
          <w:szCs w:val="18"/>
          <w:lang w:val="en-US"/>
        </w:rPr>
        <w:t>sep</w:t>
      </w:r>
      <w:proofErr w:type="spellEnd"/>
      <w:r w:rsidRPr="00270935">
        <w:rPr>
          <w:rFonts w:ascii="Verdana" w:hAnsi="Verdana"/>
          <w:color w:val="414751"/>
          <w:sz w:val="18"/>
          <w:szCs w:val="18"/>
          <w:lang w:val="en-US"/>
        </w:rPr>
        <w:t>/20</w:t>
      </w:r>
      <w:r>
        <w:rPr>
          <w:rFonts w:ascii="Verdana" w:hAnsi="Verdana"/>
          <w:color w:val="414751"/>
          <w:sz w:val="18"/>
          <w:szCs w:val="18"/>
          <w:lang w:val="en-US"/>
        </w:rPr>
        <w:t>2</w:t>
      </w:r>
      <w:r w:rsidR="00262466">
        <w:rPr>
          <w:rFonts w:ascii="Verdana" w:hAnsi="Verdana"/>
          <w:color w:val="414751"/>
          <w:sz w:val="18"/>
          <w:szCs w:val="18"/>
          <w:lang w:val="en-US"/>
        </w:rPr>
        <w:t>1</w:t>
      </w:r>
      <w:r>
        <w:rPr>
          <w:rFonts w:ascii="Verdana" w:hAnsi="Verdana"/>
          <w:color w:val="414751"/>
          <w:sz w:val="18"/>
          <w:szCs w:val="18"/>
          <w:lang w:val="en-US"/>
        </w:rPr>
        <w:t xml:space="preserve"> to </w:t>
      </w:r>
      <w:proofErr w:type="spellStart"/>
      <w:r w:rsidR="00262466">
        <w:rPr>
          <w:rFonts w:ascii="Verdana" w:hAnsi="Verdana"/>
          <w:color w:val="414751"/>
          <w:sz w:val="18"/>
          <w:szCs w:val="18"/>
          <w:lang w:val="en-US"/>
        </w:rPr>
        <w:t>sep</w:t>
      </w:r>
      <w:proofErr w:type="spellEnd"/>
      <w:r>
        <w:rPr>
          <w:rFonts w:ascii="Verdana" w:hAnsi="Verdana"/>
          <w:color w:val="414751"/>
          <w:sz w:val="18"/>
          <w:szCs w:val="18"/>
          <w:lang w:val="en-US"/>
        </w:rPr>
        <w:t>/202</w:t>
      </w:r>
      <w:r w:rsidR="00262466">
        <w:rPr>
          <w:rFonts w:ascii="Verdana" w:hAnsi="Verdana"/>
          <w:color w:val="414751"/>
          <w:sz w:val="18"/>
          <w:szCs w:val="18"/>
          <w:lang w:val="en-US"/>
        </w:rPr>
        <w:t>2</w:t>
      </w:r>
    </w:p>
    <w:p w14:paraId="0F357B26" w14:textId="7C45AFEB" w:rsidR="00A30472" w:rsidRDefault="00A30472" w:rsidP="00A30472">
      <w:pPr>
        <w:spacing w:after="40"/>
        <w:ind w:left="720"/>
        <w:rPr>
          <w:rFonts w:ascii="Verdana" w:hAnsi="Verdana"/>
          <w:color w:val="414751"/>
          <w:sz w:val="18"/>
          <w:szCs w:val="18"/>
          <w:lang w:val="en-US"/>
        </w:rPr>
      </w:pPr>
      <w:r>
        <w:rPr>
          <w:rFonts w:ascii="Verdana" w:hAnsi="Verdana"/>
          <w:color w:val="414751"/>
          <w:sz w:val="18"/>
          <w:szCs w:val="18"/>
          <w:lang w:val="en-US"/>
        </w:rPr>
        <w:t>Consultancy: PwC</w:t>
      </w:r>
      <w:r>
        <w:rPr>
          <w:rFonts w:ascii="Verdana" w:hAnsi="Verdana"/>
          <w:color w:val="414751"/>
          <w:sz w:val="18"/>
          <w:szCs w:val="18"/>
          <w:lang w:val="en-US"/>
        </w:rPr>
        <w:tab/>
      </w:r>
      <w:r>
        <w:rPr>
          <w:rFonts w:ascii="Verdana" w:hAnsi="Verdana"/>
          <w:color w:val="414751"/>
          <w:sz w:val="18"/>
          <w:szCs w:val="18"/>
          <w:lang w:val="en-US"/>
        </w:rPr>
        <w:tab/>
      </w:r>
      <w:r w:rsidR="004E7A29">
        <w:rPr>
          <w:rFonts w:ascii="Verdana" w:hAnsi="Verdana"/>
          <w:color w:val="414751"/>
          <w:sz w:val="18"/>
          <w:szCs w:val="18"/>
          <w:lang w:val="en-US"/>
        </w:rPr>
        <w:tab/>
      </w:r>
      <w:r w:rsidRPr="00270935">
        <w:rPr>
          <w:rFonts w:ascii="Verdana" w:hAnsi="Verdana"/>
          <w:color w:val="414751"/>
          <w:sz w:val="18"/>
          <w:szCs w:val="18"/>
          <w:lang w:val="en-US"/>
        </w:rPr>
        <w:t>Position:</w:t>
      </w:r>
      <w:r>
        <w:rPr>
          <w:rFonts w:ascii="Verdana" w:hAnsi="Verdana"/>
          <w:color w:val="414751"/>
          <w:sz w:val="18"/>
          <w:szCs w:val="18"/>
          <w:lang w:val="en-US"/>
        </w:rPr>
        <w:t xml:space="preserve"> SAP </w:t>
      </w:r>
      <w:r w:rsidR="00A53810">
        <w:rPr>
          <w:rFonts w:ascii="Verdana" w:hAnsi="Verdana"/>
          <w:color w:val="414751"/>
          <w:sz w:val="18"/>
          <w:szCs w:val="18"/>
          <w:lang w:val="en-US"/>
        </w:rPr>
        <w:t xml:space="preserve">S/4 </w:t>
      </w:r>
      <w:r w:rsidR="00264A48">
        <w:rPr>
          <w:rFonts w:ascii="Verdana" w:hAnsi="Verdana"/>
          <w:color w:val="414751"/>
          <w:sz w:val="18"/>
          <w:szCs w:val="18"/>
          <w:lang w:val="en-US"/>
        </w:rPr>
        <w:t>CO Margin Analysis</w:t>
      </w:r>
      <w:r w:rsidRPr="00270935">
        <w:rPr>
          <w:rFonts w:ascii="Verdana" w:hAnsi="Verdana"/>
          <w:color w:val="414751"/>
          <w:sz w:val="18"/>
          <w:szCs w:val="18"/>
          <w:lang w:val="en-US"/>
        </w:rPr>
        <w:t>;</w:t>
      </w:r>
    </w:p>
    <w:p w14:paraId="11C214BC" w14:textId="24933731" w:rsidR="00A30472" w:rsidRDefault="00A30472" w:rsidP="00A30472">
      <w:pPr>
        <w:spacing w:after="40"/>
        <w:ind w:left="720"/>
        <w:rPr>
          <w:rFonts w:ascii="Verdana" w:hAnsi="Verdana"/>
          <w:color w:val="414751"/>
          <w:sz w:val="18"/>
          <w:szCs w:val="18"/>
          <w:lang w:val="en-US"/>
        </w:rPr>
      </w:pPr>
      <w:r w:rsidRPr="00270935">
        <w:rPr>
          <w:rFonts w:ascii="Verdana" w:hAnsi="Verdana"/>
          <w:color w:val="414751"/>
          <w:sz w:val="18"/>
          <w:szCs w:val="18"/>
          <w:lang w:val="en-US"/>
        </w:rPr>
        <w:t>Type:</w:t>
      </w:r>
      <w:r w:rsidRPr="00CA52E5">
        <w:rPr>
          <w:rFonts w:ascii="Verdana" w:hAnsi="Verdana"/>
          <w:color w:val="414751"/>
          <w:sz w:val="18"/>
          <w:szCs w:val="18"/>
          <w:lang w:val="en-US"/>
        </w:rPr>
        <w:t xml:space="preserve"> </w:t>
      </w:r>
      <w:r w:rsidR="00A53810">
        <w:rPr>
          <w:rFonts w:ascii="Verdana" w:hAnsi="Verdana"/>
          <w:color w:val="414751"/>
          <w:sz w:val="18"/>
          <w:szCs w:val="18"/>
          <w:lang w:val="en-US"/>
        </w:rPr>
        <w:t xml:space="preserve">Greenfield </w:t>
      </w:r>
      <w:r w:rsidR="00660298">
        <w:rPr>
          <w:rFonts w:ascii="Verdana" w:hAnsi="Verdana"/>
          <w:color w:val="414751"/>
          <w:sz w:val="18"/>
          <w:szCs w:val="18"/>
          <w:lang w:val="en-US"/>
        </w:rPr>
        <w:t xml:space="preserve">Full </w:t>
      </w:r>
      <w:r w:rsidR="008E4CA1">
        <w:rPr>
          <w:rFonts w:ascii="Verdana" w:hAnsi="Verdana"/>
          <w:color w:val="414751"/>
          <w:sz w:val="18"/>
          <w:szCs w:val="18"/>
          <w:lang w:val="en-US"/>
        </w:rPr>
        <w:t>Lifecycle</w:t>
      </w:r>
      <w:r w:rsidR="00264A48">
        <w:rPr>
          <w:rFonts w:ascii="Verdana" w:hAnsi="Verdana"/>
          <w:color w:val="414751"/>
          <w:sz w:val="18"/>
          <w:szCs w:val="18"/>
          <w:lang w:val="en-US"/>
        </w:rPr>
        <w:tab/>
      </w:r>
      <w:r w:rsidR="004E7A29">
        <w:rPr>
          <w:rFonts w:ascii="Verdana" w:hAnsi="Verdana"/>
          <w:color w:val="414751"/>
          <w:sz w:val="18"/>
          <w:szCs w:val="18"/>
          <w:lang w:val="en-US"/>
        </w:rPr>
        <w:tab/>
      </w:r>
      <w:r w:rsidRPr="00270935">
        <w:rPr>
          <w:rFonts w:ascii="Verdana" w:hAnsi="Verdana"/>
          <w:color w:val="414751"/>
          <w:sz w:val="18"/>
          <w:szCs w:val="18"/>
          <w:lang w:val="en-US"/>
        </w:rPr>
        <w:t xml:space="preserve">Industry: </w:t>
      </w:r>
      <w:r w:rsidR="004E7A29">
        <w:rPr>
          <w:rFonts w:ascii="Verdana" w:hAnsi="Verdana"/>
          <w:color w:val="414751"/>
          <w:sz w:val="18"/>
          <w:szCs w:val="18"/>
          <w:lang w:val="en-US"/>
        </w:rPr>
        <w:t>Beverage</w:t>
      </w:r>
      <w:r w:rsidRPr="00270935">
        <w:rPr>
          <w:rFonts w:ascii="Verdana" w:hAnsi="Verdana"/>
          <w:color w:val="414751"/>
          <w:sz w:val="18"/>
          <w:szCs w:val="18"/>
          <w:lang w:val="en-US"/>
        </w:rPr>
        <w:t>;</w:t>
      </w:r>
      <w:r>
        <w:rPr>
          <w:rFonts w:ascii="Verdana" w:hAnsi="Verdana"/>
          <w:color w:val="414751"/>
          <w:sz w:val="18"/>
          <w:szCs w:val="18"/>
          <w:lang w:val="en-US"/>
        </w:rPr>
        <w:tab/>
      </w:r>
      <w:r w:rsidRPr="00270935">
        <w:rPr>
          <w:rFonts w:ascii="Verdana" w:hAnsi="Verdana"/>
          <w:color w:val="414751"/>
          <w:sz w:val="18"/>
          <w:szCs w:val="18"/>
          <w:lang w:val="en-US"/>
        </w:rPr>
        <w:tab/>
      </w:r>
      <w:r>
        <w:rPr>
          <w:rFonts w:ascii="Verdana" w:hAnsi="Verdana"/>
          <w:color w:val="414751"/>
          <w:sz w:val="18"/>
          <w:szCs w:val="18"/>
          <w:lang w:val="en-US"/>
        </w:rPr>
        <w:t xml:space="preserve">Location: </w:t>
      </w:r>
      <w:r w:rsidR="00264A48">
        <w:rPr>
          <w:rFonts w:ascii="Verdana" w:hAnsi="Verdana"/>
          <w:color w:val="414751"/>
          <w:sz w:val="18"/>
          <w:szCs w:val="18"/>
          <w:lang w:val="en-US"/>
        </w:rPr>
        <w:t>IT</w:t>
      </w:r>
      <w:r w:rsidRPr="00270935">
        <w:rPr>
          <w:rFonts w:ascii="Verdana" w:hAnsi="Verdana"/>
          <w:color w:val="414751"/>
          <w:sz w:val="18"/>
          <w:szCs w:val="18"/>
          <w:lang w:val="en-US"/>
        </w:rPr>
        <w:t>;</w:t>
      </w:r>
    </w:p>
    <w:p w14:paraId="5DA21F0D" w14:textId="0D9AB3CE" w:rsidR="00A30472" w:rsidRPr="00270935" w:rsidRDefault="00A30472" w:rsidP="00A30472">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sidR="00264A48">
        <w:rPr>
          <w:rFonts w:ascii="Verdana" w:hAnsi="Verdana"/>
          <w:color w:val="414751"/>
          <w:sz w:val="18"/>
          <w:szCs w:val="18"/>
          <w:lang w:val="en-US"/>
        </w:rPr>
        <w:t>Greenfield</w:t>
      </w:r>
      <w:r w:rsidR="00862DC3">
        <w:rPr>
          <w:rFonts w:ascii="Verdana" w:hAnsi="Verdana"/>
          <w:color w:val="414751"/>
          <w:sz w:val="18"/>
          <w:szCs w:val="18"/>
          <w:lang w:val="en-US"/>
        </w:rPr>
        <w:t xml:space="preserve"> Central Finance (CFIN)</w:t>
      </w:r>
      <w:r w:rsidR="00264A48">
        <w:rPr>
          <w:rFonts w:ascii="Verdana" w:hAnsi="Verdana"/>
          <w:color w:val="414751"/>
          <w:sz w:val="18"/>
          <w:szCs w:val="18"/>
          <w:lang w:val="en-US"/>
        </w:rPr>
        <w:t xml:space="preserve"> </w:t>
      </w:r>
      <w:r w:rsidR="000045CE">
        <w:rPr>
          <w:rFonts w:ascii="Verdana" w:hAnsi="Verdana"/>
          <w:color w:val="414751"/>
          <w:sz w:val="18"/>
          <w:szCs w:val="18"/>
          <w:lang w:val="en-US"/>
        </w:rPr>
        <w:t xml:space="preserve">Transformation </w:t>
      </w:r>
      <w:proofErr w:type="spellStart"/>
      <w:r w:rsidR="00076B70">
        <w:rPr>
          <w:rFonts w:ascii="Verdana" w:hAnsi="Verdana"/>
          <w:color w:val="414751"/>
          <w:sz w:val="18"/>
          <w:szCs w:val="18"/>
          <w:lang w:val="en-US"/>
        </w:rPr>
        <w:t>P</w:t>
      </w:r>
      <w:r w:rsidR="00264A48">
        <w:rPr>
          <w:rFonts w:ascii="Verdana" w:hAnsi="Verdana"/>
          <w:color w:val="414751"/>
          <w:sz w:val="18"/>
          <w:szCs w:val="18"/>
          <w:lang w:val="en-US"/>
        </w:rPr>
        <w:t>rogramme</w:t>
      </w:r>
      <w:proofErr w:type="spellEnd"/>
    </w:p>
    <w:p w14:paraId="2F8E1CC0" w14:textId="5F42DD1A" w:rsidR="00A30472" w:rsidRDefault="00A30472" w:rsidP="00A30472">
      <w:pPr>
        <w:spacing w:after="40"/>
        <w:ind w:left="720"/>
        <w:rPr>
          <w:rFonts w:ascii="Verdana" w:hAnsi="Verdana"/>
          <w:color w:val="414751"/>
          <w:sz w:val="18"/>
          <w:szCs w:val="18"/>
          <w:lang w:val="en-US"/>
        </w:rPr>
      </w:pPr>
      <w:r w:rsidRPr="00270935">
        <w:rPr>
          <w:rFonts w:ascii="Verdana" w:hAnsi="Verdana"/>
          <w:color w:val="414751"/>
          <w:sz w:val="18"/>
          <w:szCs w:val="18"/>
          <w:lang w:val="en-US"/>
        </w:rPr>
        <w:t>Tasks:</w:t>
      </w:r>
      <w:r>
        <w:rPr>
          <w:rFonts w:ascii="Verdana" w:hAnsi="Verdana"/>
          <w:color w:val="414751"/>
          <w:sz w:val="18"/>
          <w:szCs w:val="18"/>
          <w:lang w:val="en-US"/>
        </w:rPr>
        <w:t xml:space="preserve"> </w:t>
      </w:r>
      <w:r w:rsidR="000045CE">
        <w:rPr>
          <w:rFonts w:ascii="Verdana" w:hAnsi="Verdana"/>
          <w:color w:val="414751"/>
          <w:sz w:val="18"/>
          <w:szCs w:val="18"/>
          <w:lang w:val="en-US"/>
        </w:rPr>
        <w:t xml:space="preserve">Implementing </w:t>
      </w:r>
      <w:r w:rsidR="008B73D9">
        <w:rPr>
          <w:rFonts w:ascii="Verdana" w:hAnsi="Verdana"/>
          <w:color w:val="414751"/>
          <w:sz w:val="18"/>
          <w:szCs w:val="18"/>
          <w:lang w:val="en-US"/>
        </w:rPr>
        <w:t>S/4 CO-PA Margin Analysis in CFIN instance</w:t>
      </w:r>
    </w:p>
    <w:p w14:paraId="1183975E" w14:textId="77777777" w:rsidR="00A30472" w:rsidRPr="00A30472" w:rsidRDefault="00A30472" w:rsidP="00A30472">
      <w:pPr>
        <w:spacing w:after="40"/>
        <w:ind w:left="360"/>
        <w:rPr>
          <w:rFonts w:ascii="Verdana" w:hAnsi="Verdana"/>
          <w:color w:val="414751"/>
          <w:sz w:val="18"/>
          <w:szCs w:val="18"/>
          <w:lang w:val="en-US"/>
        </w:rPr>
      </w:pPr>
    </w:p>
    <w:p w14:paraId="7DD61005" w14:textId="45B7C88B" w:rsidR="00F06B4C" w:rsidRPr="00270935" w:rsidRDefault="00F06B4C" w:rsidP="00F06B4C">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Nordex</w:t>
      </w:r>
      <w:r w:rsidRPr="00270935">
        <w:rPr>
          <w:rFonts w:ascii="Verdana" w:hAnsi="Verdana"/>
          <w:color w:val="414751"/>
          <w:sz w:val="18"/>
          <w:szCs w:val="18"/>
          <w:lang w:val="en-US"/>
        </w:rPr>
        <w:t xml:space="preserve">; </w:t>
      </w:r>
      <w:r>
        <w:rPr>
          <w:rFonts w:ascii="Verdana" w:hAnsi="Verdana"/>
          <w:color w:val="414751"/>
          <w:sz w:val="18"/>
          <w:szCs w:val="18"/>
          <w:lang w:val="en-US"/>
        </w:rPr>
        <w:t>Vento Project; mar</w:t>
      </w:r>
      <w:r w:rsidRPr="00270935">
        <w:rPr>
          <w:rFonts w:ascii="Verdana" w:hAnsi="Verdana"/>
          <w:color w:val="414751"/>
          <w:sz w:val="18"/>
          <w:szCs w:val="18"/>
          <w:lang w:val="en-US"/>
        </w:rPr>
        <w:t>/20</w:t>
      </w:r>
      <w:r>
        <w:rPr>
          <w:rFonts w:ascii="Verdana" w:hAnsi="Verdana"/>
          <w:color w:val="414751"/>
          <w:sz w:val="18"/>
          <w:szCs w:val="18"/>
          <w:lang w:val="en-US"/>
        </w:rPr>
        <w:t xml:space="preserve">21 to </w:t>
      </w:r>
      <w:proofErr w:type="spellStart"/>
      <w:r>
        <w:rPr>
          <w:rFonts w:ascii="Verdana" w:hAnsi="Verdana"/>
          <w:color w:val="414751"/>
          <w:sz w:val="18"/>
          <w:szCs w:val="18"/>
          <w:lang w:val="en-US"/>
        </w:rPr>
        <w:t>sep</w:t>
      </w:r>
      <w:proofErr w:type="spellEnd"/>
      <w:r>
        <w:rPr>
          <w:rFonts w:ascii="Verdana" w:hAnsi="Verdana"/>
          <w:color w:val="414751"/>
          <w:sz w:val="18"/>
          <w:szCs w:val="18"/>
          <w:lang w:val="en-US"/>
        </w:rPr>
        <w:t>/2021</w:t>
      </w:r>
    </w:p>
    <w:p w14:paraId="18319D22" w14:textId="5216CE0A" w:rsidR="00F06B4C" w:rsidRDefault="00F06B4C" w:rsidP="00F06B4C">
      <w:pPr>
        <w:spacing w:after="40"/>
        <w:ind w:left="360"/>
        <w:rPr>
          <w:rFonts w:ascii="Verdana" w:hAnsi="Verdana"/>
          <w:color w:val="414751"/>
          <w:sz w:val="18"/>
          <w:szCs w:val="18"/>
          <w:lang w:val="en-US"/>
        </w:rPr>
      </w:pPr>
      <w:r>
        <w:rPr>
          <w:rFonts w:ascii="Verdana" w:hAnsi="Verdana"/>
          <w:color w:val="414751"/>
          <w:sz w:val="18"/>
          <w:szCs w:val="18"/>
          <w:lang w:val="en-US"/>
        </w:rPr>
        <w:t xml:space="preserve">Agency: Mindtree; </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SAP </w:t>
      </w:r>
      <w:r>
        <w:rPr>
          <w:rFonts w:ascii="Verdana" w:hAnsi="Verdana"/>
          <w:color w:val="414751"/>
          <w:sz w:val="18"/>
          <w:szCs w:val="18"/>
          <w:lang w:val="en-US"/>
        </w:rPr>
        <w:t>S4 FICO Expert</w:t>
      </w:r>
      <w:r w:rsidRPr="00270935">
        <w:rPr>
          <w:rFonts w:ascii="Verdana" w:hAnsi="Verdana"/>
          <w:color w:val="414751"/>
          <w:sz w:val="18"/>
          <w:szCs w:val="18"/>
          <w:lang w:val="en-US"/>
        </w:rPr>
        <w:t>;</w:t>
      </w:r>
    </w:p>
    <w:p w14:paraId="4265EB02" w14:textId="36EBF5C3" w:rsidR="00F06B4C" w:rsidRDefault="00F06B4C" w:rsidP="00F06B4C">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Implementation</w:t>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Pr>
          <w:rFonts w:ascii="Verdana" w:hAnsi="Verdana"/>
          <w:color w:val="414751"/>
          <w:sz w:val="18"/>
          <w:szCs w:val="18"/>
          <w:lang w:val="en-US"/>
        </w:rPr>
        <w:t>Wind Power</w:t>
      </w:r>
      <w:r w:rsidRPr="00270935">
        <w:rPr>
          <w:rFonts w:ascii="Verdana" w:hAnsi="Verdana"/>
          <w:color w:val="414751"/>
          <w:sz w:val="18"/>
          <w:szCs w:val="18"/>
          <w:lang w:val="en-US"/>
        </w:rPr>
        <w:t>;</w:t>
      </w:r>
      <w:r>
        <w:rPr>
          <w:rFonts w:ascii="Verdana" w:hAnsi="Verdana"/>
          <w:color w:val="414751"/>
          <w:sz w:val="18"/>
          <w:szCs w:val="18"/>
          <w:lang w:val="en-US"/>
        </w:rPr>
        <w:tab/>
      </w:r>
      <w:r w:rsidRPr="00270935">
        <w:rPr>
          <w:rFonts w:ascii="Verdana" w:hAnsi="Verdana"/>
          <w:color w:val="414751"/>
          <w:sz w:val="18"/>
          <w:szCs w:val="18"/>
          <w:lang w:val="en-US"/>
        </w:rPr>
        <w:tab/>
      </w:r>
      <w:r>
        <w:rPr>
          <w:rFonts w:ascii="Verdana" w:hAnsi="Verdana"/>
          <w:color w:val="414751"/>
          <w:sz w:val="18"/>
          <w:szCs w:val="18"/>
          <w:lang w:val="en-US"/>
        </w:rPr>
        <w:t>Location: UK</w:t>
      </w:r>
      <w:r w:rsidRPr="00270935">
        <w:rPr>
          <w:rFonts w:ascii="Verdana" w:hAnsi="Verdana"/>
          <w:color w:val="414751"/>
          <w:sz w:val="18"/>
          <w:szCs w:val="18"/>
          <w:lang w:val="en-US"/>
        </w:rPr>
        <w:t>;</w:t>
      </w:r>
    </w:p>
    <w:p w14:paraId="50310BDD" w14:textId="77777777" w:rsidR="00151A88" w:rsidRDefault="00F06B4C" w:rsidP="00F06B4C">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sidRPr="00F06B4C">
        <w:rPr>
          <w:rFonts w:ascii="Verdana" w:hAnsi="Verdana"/>
          <w:color w:val="414751"/>
          <w:sz w:val="18"/>
          <w:szCs w:val="18"/>
          <w:lang w:val="en-US"/>
        </w:rPr>
        <w:t>S4HANA 2020</w:t>
      </w:r>
      <w:r>
        <w:rPr>
          <w:rFonts w:ascii="Verdana" w:hAnsi="Verdana"/>
          <w:color w:val="414751"/>
          <w:sz w:val="18"/>
          <w:szCs w:val="18"/>
          <w:lang w:val="en-US"/>
        </w:rPr>
        <w:t xml:space="preserve"> implementation</w:t>
      </w:r>
      <w:r w:rsidRPr="00F06B4C">
        <w:rPr>
          <w:rFonts w:ascii="Verdana" w:hAnsi="Verdana"/>
          <w:color w:val="414751"/>
          <w:sz w:val="18"/>
          <w:szCs w:val="18"/>
          <w:lang w:val="en-US"/>
        </w:rPr>
        <w:t xml:space="preserve"> for Brazil and India, using the</w:t>
      </w:r>
      <w:r>
        <w:rPr>
          <w:rFonts w:ascii="Verdana" w:hAnsi="Verdana"/>
          <w:color w:val="414751"/>
          <w:sz w:val="18"/>
          <w:szCs w:val="18"/>
          <w:lang w:val="en-US"/>
        </w:rPr>
        <w:t xml:space="preserve"> </w:t>
      </w:r>
      <w:r w:rsidRPr="00F06B4C">
        <w:rPr>
          <w:rFonts w:ascii="Verdana" w:hAnsi="Verdana"/>
          <w:color w:val="414751"/>
          <w:sz w:val="18"/>
          <w:szCs w:val="18"/>
          <w:lang w:val="en-US"/>
        </w:rPr>
        <w:t>SAP Best Practices Building Block scenarios</w:t>
      </w:r>
      <w:r w:rsidR="00151A88">
        <w:rPr>
          <w:rFonts w:ascii="Verdana" w:hAnsi="Verdana"/>
          <w:color w:val="414751"/>
          <w:sz w:val="18"/>
          <w:szCs w:val="18"/>
          <w:lang w:val="en-US"/>
        </w:rPr>
        <w:t>, f</w:t>
      </w:r>
      <w:r w:rsidR="00303A17">
        <w:rPr>
          <w:rFonts w:ascii="Verdana" w:hAnsi="Verdana"/>
          <w:color w:val="414751"/>
          <w:sz w:val="18"/>
          <w:szCs w:val="18"/>
          <w:lang w:val="en-US"/>
        </w:rPr>
        <w:t>ocused in Brazil Localization</w:t>
      </w:r>
      <w:r w:rsidR="00151A88">
        <w:rPr>
          <w:rFonts w:ascii="Verdana" w:hAnsi="Verdana"/>
          <w:color w:val="414751"/>
          <w:sz w:val="18"/>
          <w:szCs w:val="18"/>
          <w:lang w:val="en-US"/>
        </w:rPr>
        <w:t>, like:</w:t>
      </w:r>
    </w:p>
    <w:p w14:paraId="25D4CFD0" w14:textId="39550513" w:rsidR="00151A88" w:rsidRDefault="00151A88" w:rsidP="00151A88">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W</w:t>
      </w:r>
      <w:r w:rsidR="00303A17" w:rsidRPr="00151A88">
        <w:rPr>
          <w:rFonts w:ascii="Verdana" w:hAnsi="Verdana"/>
          <w:color w:val="414751"/>
          <w:sz w:val="18"/>
          <w:szCs w:val="18"/>
          <w:lang w:val="en-US"/>
        </w:rPr>
        <w:t>ithholding taxes for inbound and outbound (selling services)</w:t>
      </w:r>
      <w:r w:rsidR="00583C8C">
        <w:rPr>
          <w:rFonts w:ascii="Verdana" w:hAnsi="Verdana"/>
          <w:color w:val="414751"/>
          <w:sz w:val="18"/>
          <w:szCs w:val="18"/>
          <w:lang w:val="en-US"/>
        </w:rPr>
        <w:t>, and for both personal and business withholding taxes</w:t>
      </w:r>
      <w:r w:rsidR="008A6BF1">
        <w:rPr>
          <w:rFonts w:ascii="Verdana" w:hAnsi="Verdana"/>
          <w:color w:val="414751"/>
          <w:sz w:val="18"/>
          <w:szCs w:val="18"/>
          <w:lang w:val="en-US"/>
        </w:rPr>
        <w:t>;</w:t>
      </w:r>
    </w:p>
    <w:p w14:paraId="2233AF5C" w14:textId="0DB07BF4" w:rsidR="00151A88" w:rsidRDefault="00151A88" w:rsidP="00151A88">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L</w:t>
      </w:r>
      <w:r w:rsidR="00303A17" w:rsidRPr="00151A88">
        <w:rPr>
          <w:rFonts w:ascii="Verdana" w:hAnsi="Verdana"/>
          <w:color w:val="414751"/>
          <w:sz w:val="18"/>
          <w:szCs w:val="18"/>
          <w:lang w:val="en-US"/>
        </w:rPr>
        <w:t>egal electronic reports</w:t>
      </w:r>
      <w:r>
        <w:rPr>
          <w:rFonts w:ascii="Verdana" w:hAnsi="Verdana"/>
          <w:color w:val="414751"/>
          <w:sz w:val="18"/>
          <w:szCs w:val="18"/>
          <w:lang w:val="en-US"/>
        </w:rPr>
        <w:t xml:space="preserve">, </w:t>
      </w:r>
      <w:r w:rsidR="00303A17" w:rsidRPr="00151A88">
        <w:rPr>
          <w:rFonts w:ascii="Verdana" w:hAnsi="Verdana"/>
          <w:color w:val="414751"/>
          <w:sz w:val="18"/>
          <w:szCs w:val="18"/>
          <w:lang w:val="en-US"/>
        </w:rPr>
        <w:t>SPED ECD Accounting, SPED EFD Fiscal ICMS/IPI, SPED EFD Contributions PIS/COFINS</w:t>
      </w:r>
      <w:r w:rsidR="008A6BF1">
        <w:rPr>
          <w:rFonts w:ascii="Verdana" w:hAnsi="Verdana"/>
          <w:color w:val="414751"/>
          <w:sz w:val="18"/>
          <w:szCs w:val="18"/>
          <w:lang w:val="en-US"/>
        </w:rPr>
        <w:t>;</w:t>
      </w:r>
    </w:p>
    <w:p w14:paraId="5AF57468" w14:textId="468FEF25" w:rsidR="00F06B4C" w:rsidRDefault="00151A88" w:rsidP="00151A88">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A</w:t>
      </w:r>
      <w:r w:rsidRPr="00151A88">
        <w:rPr>
          <w:rFonts w:ascii="Verdana" w:hAnsi="Verdana"/>
          <w:color w:val="414751"/>
          <w:sz w:val="18"/>
          <w:szCs w:val="18"/>
          <w:lang w:val="en-US"/>
        </w:rPr>
        <w:t>ssessing</w:t>
      </w:r>
      <w:r w:rsidR="00303A17" w:rsidRPr="00151A88">
        <w:rPr>
          <w:rFonts w:ascii="Verdana" w:hAnsi="Verdana"/>
          <w:color w:val="414751"/>
          <w:sz w:val="18"/>
          <w:szCs w:val="18"/>
          <w:lang w:val="en-US"/>
        </w:rPr>
        <w:t xml:space="preserve"> the most suitable tax solutions like, TDF (as a side card solution), ACR with Brazil Option as future solution inside S/4 instance, together with complementary 3</w:t>
      </w:r>
      <w:r w:rsidRPr="00151A88">
        <w:rPr>
          <w:rFonts w:ascii="Verdana" w:hAnsi="Verdana"/>
          <w:color w:val="414751"/>
          <w:sz w:val="18"/>
          <w:szCs w:val="18"/>
          <w:lang w:val="en-US"/>
        </w:rPr>
        <w:t>th party partner solution for the shadow tables (e.g. Thomson Reuters</w:t>
      </w:r>
      <w:r w:rsidR="00CC1EAF">
        <w:rPr>
          <w:rFonts w:ascii="Verdana" w:hAnsi="Verdana"/>
          <w:color w:val="414751"/>
          <w:sz w:val="18"/>
          <w:szCs w:val="18"/>
          <w:lang w:val="en-US"/>
        </w:rPr>
        <w:t xml:space="preserve"> with Tax One, Synchro with Syn4tdf, Engineering with Smart Tax</w:t>
      </w:r>
      <w:r w:rsidR="003A0C2B">
        <w:rPr>
          <w:rFonts w:ascii="Verdana" w:hAnsi="Verdana"/>
          <w:color w:val="414751"/>
          <w:sz w:val="18"/>
          <w:szCs w:val="18"/>
          <w:lang w:val="en-US"/>
        </w:rPr>
        <w:t>)</w:t>
      </w:r>
      <w:r w:rsidR="008A6BF1">
        <w:rPr>
          <w:rFonts w:ascii="Verdana" w:hAnsi="Verdana"/>
          <w:color w:val="414751"/>
          <w:sz w:val="18"/>
          <w:szCs w:val="18"/>
          <w:lang w:val="en-US"/>
        </w:rPr>
        <w:t>;</w:t>
      </w:r>
    </w:p>
    <w:p w14:paraId="30A4A5DC" w14:textId="0A1E45A3" w:rsidR="00282FA6" w:rsidRDefault="00282FA6" w:rsidP="00151A88">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Integration SD/MM with NF-e inbound and outbound</w:t>
      </w:r>
      <w:r w:rsidR="008A6BF1">
        <w:rPr>
          <w:rFonts w:ascii="Verdana" w:hAnsi="Verdana"/>
          <w:color w:val="414751"/>
          <w:sz w:val="18"/>
          <w:szCs w:val="18"/>
          <w:lang w:val="en-US"/>
        </w:rPr>
        <w:t>;</w:t>
      </w:r>
    </w:p>
    <w:p w14:paraId="50516916" w14:textId="466235BD" w:rsidR="00282FA6" w:rsidRDefault="00282FA6" w:rsidP="00151A88">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 xml:space="preserve">Assessing foreign trade partners for import and export (e.g. Sonda, </w:t>
      </w:r>
      <w:r w:rsidRPr="00151A88">
        <w:rPr>
          <w:rFonts w:ascii="Verdana" w:hAnsi="Verdana"/>
          <w:color w:val="414751"/>
          <w:sz w:val="18"/>
          <w:szCs w:val="18"/>
          <w:lang w:val="en-US"/>
        </w:rPr>
        <w:t>Thomson Reuters</w:t>
      </w:r>
      <w:r>
        <w:rPr>
          <w:rFonts w:ascii="Verdana" w:hAnsi="Verdana"/>
          <w:color w:val="414751"/>
          <w:sz w:val="18"/>
          <w:szCs w:val="18"/>
          <w:lang w:val="en-US"/>
        </w:rPr>
        <w:t>, e-</w:t>
      </w:r>
      <w:proofErr w:type="spellStart"/>
      <w:r>
        <w:rPr>
          <w:rFonts w:ascii="Verdana" w:hAnsi="Verdana"/>
          <w:color w:val="414751"/>
          <w:sz w:val="18"/>
          <w:szCs w:val="18"/>
          <w:lang w:val="en-US"/>
        </w:rPr>
        <w:t>comex</w:t>
      </w:r>
      <w:proofErr w:type="spellEnd"/>
      <w:r>
        <w:rPr>
          <w:rFonts w:ascii="Verdana" w:hAnsi="Verdana"/>
          <w:color w:val="414751"/>
          <w:sz w:val="18"/>
          <w:szCs w:val="18"/>
          <w:lang w:val="en-US"/>
        </w:rPr>
        <w:t>)</w:t>
      </w:r>
      <w:r w:rsidR="008A6BF1">
        <w:rPr>
          <w:rFonts w:ascii="Verdana" w:hAnsi="Verdana"/>
          <w:color w:val="414751"/>
          <w:sz w:val="18"/>
          <w:szCs w:val="18"/>
          <w:lang w:val="en-US"/>
        </w:rPr>
        <w:t>;</w:t>
      </w:r>
    </w:p>
    <w:p w14:paraId="473A1B17" w14:textId="45EE1D62" w:rsidR="00282FA6" w:rsidRDefault="00282FA6" w:rsidP="00151A88">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 xml:space="preserve">Bank Communication for accounts payable, receivable, and bank statement, generation flat files and XML, using the </w:t>
      </w:r>
      <w:r w:rsidR="008E4CA1">
        <w:rPr>
          <w:rFonts w:ascii="Verdana" w:hAnsi="Verdana"/>
          <w:color w:val="414751"/>
          <w:sz w:val="18"/>
          <w:szCs w:val="18"/>
          <w:lang w:val="en-US"/>
        </w:rPr>
        <w:t>newest</w:t>
      </w:r>
      <w:r w:rsidR="00583C8C">
        <w:rPr>
          <w:rFonts w:ascii="Verdana" w:hAnsi="Verdana"/>
          <w:color w:val="414751"/>
          <w:sz w:val="18"/>
          <w:szCs w:val="18"/>
          <w:lang w:val="en-US"/>
        </w:rPr>
        <w:t xml:space="preserve"> S/4 solution DMEE/DMEEX for the main bank in Brazil (</w:t>
      </w:r>
      <w:proofErr w:type="spellStart"/>
      <w:r w:rsidR="00583C8C">
        <w:rPr>
          <w:rFonts w:ascii="Verdana" w:hAnsi="Verdana"/>
          <w:color w:val="414751"/>
          <w:sz w:val="18"/>
          <w:szCs w:val="18"/>
          <w:lang w:val="en-US"/>
        </w:rPr>
        <w:t>Itau</w:t>
      </w:r>
      <w:proofErr w:type="spellEnd"/>
      <w:r w:rsidR="00583C8C">
        <w:rPr>
          <w:rFonts w:ascii="Verdana" w:hAnsi="Verdana"/>
          <w:color w:val="414751"/>
          <w:sz w:val="18"/>
          <w:szCs w:val="18"/>
          <w:lang w:val="en-US"/>
        </w:rPr>
        <w:t>, Bradesco, Santander FEBRABAN)</w:t>
      </w:r>
      <w:r w:rsidR="008A6BF1">
        <w:rPr>
          <w:rFonts w:ascii="Verdana" w:hAnsi="Verdana"/>
          <w:color w:val="414751"/>
          <w:sz w:val="18"/>
          <w:szCs w:val="18"/>
          <w:lang w:val="en-US"/>
        </w:rPr>
        <w:t>;</w:t>
      </w:r>
    </w:p>
    <w:p w14:paraId="47D92F11" w14:textId="6ABCC73D" w:rsidR="00583C8C" w:rsidRPr="00151A88" w:rsidRDefault="00583C8C" w:rsidP="00151A88">
      <w:pPr>
        <w:pStyle w:val="ListParagraph"/>
        <w:numPr>
          <w:ilvl w:val="1"/>
          <w:numId w:val="12"/>
        </w:numPr>
        <w:spacing w:after="40"/>
        <w:rPr>
          <w:rFonts w:ascii="Verdana" w:hAnsi="Verdana"/>
          <w:color w:val="414751"/>
          <w:sz w:val="18"/>
          <w:szCs w:val="18"/>
          <w:lang w:val="en-US"/>
        </w:rPr>
      </w:pPr>
      <w:r>
        <w:rPr>
          <w:rFonts w:ascii="Verdana" w:hAnsi="Verdana"/>
          <w:color w:val="414751"/>
          <w:sz w:val="18"/>
          <w:szCs w:val="18"/>
          <w:lang w:val="en-US"/>
        </w:rPr>
        <w:t xml:space="preserve">Material </w:t>
      </w:r>
      <w:r w:rsidR="00F60C2F">
        <w:rPr>
          <w:rFonts w:ascii="Verdana" w:hAnsi="Verdana"/>
          <w:color w:val="414751"/>
          <w:sz w:val="18"/>
          <w:szCs w:val="18"/>
          <w:lang w:val="en-US"/>
        </w:rPr>
        <w:t>Ledger</w:t>
      </w:r>
      <w:r>
        <w:rPr>
          <w:rFonts w:ascii="Verdana" w:hAnsi="Verdana"/>
          <w:color w:val="414751"/>
          <w:sz w:val="18"/>
          <w:szCs w:val="18"/>
          <w:lang w:val="en-US"/>
        </w:rPr>
        <w:t xml:space="preserve"> activation in S/4 HANA to use the actual costing and multiple valuations for internal Transfer </w:t>
      </w:r>
      <w:r w:rsidR="00F60C2F">
        <w:rPr>
          <w:rFonts w:ascii="Verdana" w:hAnsi="Verdana"/>
          <w:color w:val="414751"/>
          <w:sz w:val="18"/>
          <w:szCs w:val="18"/>
          <w:lang w:val="en-US"/>
        </w:rPr>
        <w:t>Pricing</w:t>
      </w:r>
      <w:r>
        <w:rPr>
          <w:rFonts w:ascii="Verdana" w:hAnsi="Verdana"/>
          <w:color w:val="414751"/>
          <w:sz w:val="18"/>
          <w:szCs w:val="18"/>
          <w:lang w:val="en-US"/>
        </w:rPr>
        <w:t>.</w:t>
      </w:r>
    </w:p>
    <w:p w14:paraId="157F9AF7" w14:textId="4C0AF76D" w:rsidR="00F06B4C" w:rsidRDefault="00F06B4C" w:rsidP="00F06B4C">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Tasks: </w:t>
      </w:r>
      <w:r>
        <w:rPr>
          <w:rFonts w:ascii="Verdana" w:hAnsi="Verdana"/>
          <w:color w:val="414751"/>
          <w:sz w:val="18"/>
          <w:szCs w:val="18"/>
          <w:lang w:val="en-US"/>
        </w:rPr>
        <w:t>SAP FI-GL/AP/AR/AA, CO-OM/PCA/PC/PA/ML.</w:t>
      </w:r>
    </w:p>
    <w:p w14:paraId="1D2DB71A" w14:textId="77777777" w:rsidR="00F06B4C" w:rsidRPr="00F06B4C" w:rsidRDefault="00F06B4C" w:rsidP="00F06B4C">
      <w:pPr>
        <w:spacing w:after="40"/>
        <w:ind w:left="360"/>
        <w:rPr>
          <w:rFonts w:ascii="Verdana" w:hAnsi="Verdana"/>
          <w:color w:val="414751"/>
          <w:sz w:val="18"/>
          <w:szCs w:val="18"/>
          <w:lang w:val="en-US"/>
        </w:rPr>
      </w:pPr>
    </w:p>
    <w:p w14:paraId="438DCD56" w14:textId="78DDC258" w:rsidR="006B0B89" w:rsidRPr="00270935" w:rsidRDefault="006B0B89" w:rsidP="006B0B89">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Capgemini</w:t>
      </w:r>
      <w:r>
        <w:rPr>
          <w:rFonts w:ascii="Verdana" w:hAnsi="Verdana"/>
          <w:color w:val="414751"/>
          <w:sz w:val="18"/>
          <w:szCs w:val="18"/>
          <w:lang w:val="en-US"/>
        </w:rPr>
        <w:t>; mar</w:t>
      </w:r>
      <w:r w:rsidRPr="00270935">
        <w:rPr>
          <w:rFonts w:ascii="Verdana" w:hAnsi="Verdana"/>
          <w:color w:val="414751"/>
          <w:sz w:val="18"/>
          <w:szCs w:val="18"/>
          <w:lang w:val="en-US"/>
        </w:rPr>
        <w:t>/20</w:t>
      </w:r>
      <w:r>
        <w:rPr>
          <w:rFonts w:ascii="Verdana" w:hAnsi="Verdana"/>
          <w:color w:val="414751"/>
          <w:sz w:val="18"/>
          <w:szCs w:val="18"/>
          <w:lang w:val="en-US"/>
        </w:rPr>
        <w:t xml:space="preserve">20 </w:t>
      </w:r>
      <w:r w:rsidR="00F06B4C">
        <w:rPr>
          <w:rFonts w:ascii="Verdana" w:hAnsi="Verdana"/>
          <w:color w:val="414751"/>
          <w:sz w:val="18"/>
          <w:szCs w:val="18"/>
          <w:lang w:val="en-US"/>
        </w:rPr>
        <w:t xml:space="preserve">to </w:t>
      </w:r>
      <w:proofErr w:type="spellStart"/>
      <w:r w:rsidR="00F06B4C">
        <w:rPr>
          <w:rFonts w:ascii="Verdana" w:hAnsi="Verdana"/>
          <w:color w:val="414751"/>
          <w:sz w:val="18"/>
          <w:szCs w:val="18"/>
          <w:lang w:val="en-US"/>
        </w:rPr>
        <w:t>aug</w:t>
      </w:r>
      <w:proofErr w:type="spellEnd"/>
      <w:r w:rsidR="00F06B4C">
        <w:rPr>
          <w:rFonts w:ascii="Verdana" w:hAnsi="Verdana"/>
          <w:color w:val="414751"/>
          <w:sz w:val="18"/>
          <w:szCs w:val="18"/>
          <w:lang w:val="en-US"/>
        </w:rPr>
        <w:t>/2021</w:t>
      </w:r>
    </w:p>
    <w:p w14:paraId="4FA07194" w14:textId="2B658EB8" w:rsidR="006B0B89" w:rsidRPr="006B0B89" w:rsidRDefault="006B0B89" w:rsidP="006B0B89">
      <w:pPr>
        <w:pStyle w:val="ListParagraph"/>
        <w:spacing w:after="40"/>
        <w:ind w:left="360"/>
        <w:rPr>
          <w:rFonts w:ascii="Verdana" w:hAnsi="Verdana"/>
          <w:color w:val="414751"/>
          <w:sz w:val="18"/>
          <w:szCs w:val="18"/>
          <w:lang w:val="en-US"/>
        </w:rPr>
      </w:pPr>
      <w:r w:rsidRPr="006B0B89">
        <w:rPr>
          <w:rFonts w:ascii="Verdana" w:hAnsi="Verdana"/>
          <w:color w:val="414751"/>
          <w:sz w:val="18"/>
          <w:szCs w:val="18"/>
          <w:lang w:val="en-US"/>
        </w:rPr>
        <w:t xml:space="preserve">Position: </w:t>
      </w:r>
      <w:r>
        <w:rPr>
          <w:rFonts w:ascii="Verdana" w:hAnsi="Verdana"/>
          <w:color w:val="414751"/>
          <w:sz w:val="18"/>
          <w:szCs w:val="18"/>
          <w:lang w:val="en-US"/>
        </w:rPr>
        <w:t>SAP Senior Applications Consultant in Technology Services</w:t>
      </w:r>
      <w:r w:rsidRPr="006B0B89">
        <w:rPr>
          <w:rFonts w:ascii="Verdana" w:hAnsi="Verdana"/>
          <w:color w:val="414751"/>
          <w:sz w:val="18"/>
          <w:szCs w:val="18"/>
          <w:lang w:val="en-US"/>
        </w:rPr>
        <w:t>;</w:t>
      </w:r>
      <w:r w:rsidRPr="006B0B89">
        <w:rPr>
          <w:rFonts w:ascii="Verdana" w:hAnsi="Verdana"/>
          <w:color w:val="414751"/>
          <w:sz w:val="18"/>
          <w:szCs w:val="18"/>
          <w:lang w:val="en-US"/>
        </w:rPr>
        <w:tab/>
      </w:r>
      <w:r w:rsidRPr="006B0B89">
        <w:rPr>
          <w:rFonts w:ascii="Verdana" w:hAnsi="Verdana"/>
          <w:color w:val="414751"/>
          <w:sz w:val="18"/>
          <w:szCs w:val="18"/>
          <w:lang w:val="en-US"/>
        </w:rPr>
        <w:tab/>
        <w:t>Location: UK;</w:t>
      </w:r>
    </w:p>
    <w:p w14:paraId="65B09D42" w14:textId="14F4462A" w:rsidR="006B0B89" w:rsidRDefault="006B0B89" w:rsidP="006B0B89">
      <w:pPr>
        <w:spacing w:after="40"/>
        <w:ind w:left="360"/>
        <w:rPr>
          <w:rFonts w:ascii="Verdana" w:hAnsi="Verdana"/>
          <w:color w:val="414751"/>
          <w:sz w:val="18"/>
          <w:szCs w:val="18"/>
          <w:lang w:val="en-US"/>
        </w:rPr>
      </w:pPr>
    </w:p>
    <w:p w14:paraId="1A48AA0F" w14:textId="75B1B857" w:rsidR="00CA52E5" w:rsidRPr="00270935" w:rsidRDefault="00CA52E5" w:rsidP="00CA52E5">
      <w:pPr>
        <w:numPr>
          <w:ilvl w:val="0"/>
          <w:numId w:val="12"/>
        </w:numPr>
        <w:tabs>
          <w:tab w:val="clear" w:pos="360"/>
          <w:tab w:val="num" w:pos="1077"/>
        </w:tabs>
        <w:spacing w:after="40"/>
        <w:ind w:left="720"/>
        <w:rPr>
          <w:rFonts w:ascii="Verdana" w:hAnsi="Verdana"/>
          <w:color w:val="414751"/>
          <w:sz w:val="18"/>
          <w:szCs w:val="18"/>
          <w:lang w:val="en-US"/>
        </w:rPr>
      </w:pPr>
      <w:r>
        <w:rPr>
          <w:rFonts w:ascii="Verdana" w:hAnsi="Verdana"/>
          <w:b/>
          <w:color w:val="414751"/>
          <w:sz w:val="18"/>
          <w:szCs w:val="18"/>
          <w:lang w:val="en-US"/>
        </w:rPr>
        <w:t>HMRC</w:t>
      </w:r>
      <w:r w:rsidR="00D855B9" w:rsidRPr="00D855B9">
        <w:rPr>
          <w:rFonts w:ascii="Verdana" w:hAnsi="Verdana"/>
          <w:bCs/>
          <w:color w:val="414751"/>
          <w:sz w:val="18"/>
          <w:szCs w:val="18"/>
          <w:lang w:val="en-US"/>
        </w:rPr>
        <w:t>;</w:t>
      </w:r>
      <w:r w:rsidRPr="00270935">
        <w:rPr>
          <w:rFonts w:ascii="Verdana" w:hAnsi="Verdana"/>
          <w:color w:val="414751"/>
          <w:sz w:val="18"/>
          <w:szCs w:val="18"/>
          <w:lang w:val="en-US"/>
        </w:rPr>
        <w:t xml:space="preserve"> </w:t>
      </w:r>
      <w:r>
        <w:rPr>
          <w:rFonts w:ascii="Verdana" w:hAnsi="Verdana"/>
          <w:color w:val="414751"/>
          <w:sz w:val="18"/>
          <w:szCs w:val="18"/>
          <w:lang w:val="en-US"/>
        </w:rPr>
        <w:t xml:space="preserve">Her Majesty’s Revenues and Customs; </w:t>
      </w:r>
      <w:r w:rsidR="00F06B4C">
        <w:rPr>
          <w:rFonts w:ascii="Verdana" w:hAnsi="Verdana"/>
          <w:color w:val="414751"/>
          <w:sz w:val="18"/>
          <w:szCs w:val="18"/>
          <w:lang w:val="en-US"/>
        </w:rPr>
        <w:t>mar</w:t>
      </w:r>
      <w:r w:rsidR="00F06B4C" w:rsidRPr="00270935">
        <w:rPr>
          <w:rFonts w:ascii="Verdana" w:hAnsi="Verdana"/>
          <w:color w:val="414751"/>
          <w:sz w:val="18"/>
          <w:szCs w:val="18"/>
          <w:lang w:val="en-US"/>
        </w:rPr>
        <w:t>/20</w:t>
      </w:r>
      <w:r w:rsidR="00F06B4C">
        <w:rPr>
          <w:rFonts w:ascii="Verdana" w:hAnsi="Verdana"/>
          <w:color w:val="414751"/>
          <w:sz w:val="18"/>
          <w:szCs w:val="18"/>
          <w:lang w:val="en-US"/>
        </w:rPr>
        <w:t xml:space="preserve">20 to </w:t>
      </w:r>
      <w:proofErr w:type="spellStart"/>
      <w:r w:rsidR="00F06B4C">
        <w:rPr>
          <w:rFonts w:ascii="Verdana" w:hAnsi="Verdana"/>
          <w:color w:val="414751"/>
          <w:sz w:val="18"/>
          <w:szCs w:val="18"/>
          <w:lang w:val="en-US"/>
        </w:rPr>
        <w:t>aug</w:t>
      </w:r>
      <w:proofErr w:type="spellEnd"/>
      <w:r w:rsidR="00F06B4C">
        <w:rPr>
          <w:rFonts w:ascii="Verdana" w:hAnsi="Verdana"/>
          <w:color w:val="414751"/>
          <w:sz w:val="18"/>
          <w:szCs w:val="18"/>
          <w:lang w:val="en-US"/>
        </w:rPr>
        <w:t>/2021</w:t>
      </w:r>
    </w:p>
    <w:p w14:paraId="70B0B991" w14:textId="02913E92" w:rsidR="00CA52E5" w:rsidRDefault="00CA52E5" w:rsidP="00CA52E5">
      <w:pPr>
        <w:spacing w:after="40"/>
        <w:ind w:left="720"/>
        <w:rPr>
          <w:rFonts w:ascii="Verdana" w:hAnsi="Verdana"/>
          <w:color w:val="414751"/>
          <w:sz w:val="18"/>
          <w:szCs w:val="18"/>
          <w:lang w:val="en-US"/>
        </w:rPr>
      </w:pPr>
      <w:r>
        <w:rPr>
          <w:rFonts w:ascii="Verdana" w:hAnsi="Verdana"/>
          <w:color w:val="414751"/>
          <w:sz w:val="18"/>
          <w:szCs w:val="18"/>
          <w:lang w:val="en-US"/>
        </w:rPr>
        <w:t>Employer: Capgemini</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Position:</w:t>
      </w:r>
      <w:r>
        <w:rPr>
          <w:rFonts w:ascii="Verdana" w:hAnsi="Verdana"/>
          <w:color w:val="414751"/>
          <w:sz w:val="18"/>
          <w:szCs w:val="18"/>
          <w:lang w:val="en-US"/>
        </w:rPr>
        <w:t xml:space="preserve"> SAP PSCD/TRM Consultant</w:t>
      </w:r>
      <w:r w:rsidRPr="00270935">
        <w:rPr>
          <w:rFonts w:ascii="Verdana" w:hAnsi="Verdana"/>
          <w:color w:val="414751"/>
          <w:sz w:val="18"/>
          <w:szCs w:val="18"/>
          <w:lang w:val="en-US"/>
        </w:rPr>
        <w:t>;</w:t>
      </w:r>
    </w:p>
    <w:p w14:paraId="46CBF1C0" w14:textId="4B68BCCF" w:rsidR="00CA52E5" w:rsidRDefault="00CA52E5" w:rsidP="00CA52E5">
      <w:pPr>
        <w:spacing w:after="40"/>
        <w:ind w:left="720"/>
        <w:rPr>
          <w:rFonts w:ascii="Verdana" w:hAnsi="Verdana"/>
          <w:color w:val="414751"/>
          <w:sz w:val="18"/>
          <w:szCs w:val="18"/>
          <w:lang w:val="en-US"/>
        </w:rPr>
      </w:pPr>
      <w:r w:rsidRPr="00270935">
        <w:rPr>
          <w:rFonts w:ascii="Verdana" w:hAnsi="Verdana"/>
          <w:color w:val="414751"/>
          <w:sz w:val="18"/>
          <w:szCs w:val="18"/>
          <w:lang w:val="en-US"/>
        </w:rPr>
        <w:t>Type:</w:t>
      </w:r>
      <w:r w:rsidRPr="00CA52E5">
        <w:rPr>
          <w:rFonts w:ascii="Verdana" w:hAnsi="Verdana"/>
          <w:color w:val="414751"/>
          <w:sz w:val="18"/>
          <w:szCs w:val="18"/>
          <w:lang w:val="en-US"/>
        </w:rPr>
        <w:t xml:space="preserve"> </w:t>
      </w:r>
      <w:r>
        <w:rPr>
          <w:rFonts w:ascii="Verdana" w:hAnsi="Verdana"/>
          <w:color w:val="414751"/>
          <w:sz w:val="18"/>
          <w:szCs w:val="18"/>
          <w:lang w:val="en-US"/>
        </w:rPr>
        <w:t>*CONFIDENTIAL*</w:t>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Pr>
          <w:rFonts w:ascii="Verdana" w:hAnsi="Verdana"/>
          <w:color w:val="414751"/>
          <w:sz w:val="18"/>
          <w:szCs w:val="18"/>
          <w:lang w:val="en-US"/>
        </w:rPr>
        <w:t>Public Sector (Government)</w:t>
      </w:r>
      <w:r w:rsidRPr="00270935">
        <w:rPr>
          <w:rFonts w:ascii="Verdana" w:hAnsi="Verdana"/>
          <w:color w:val="414751"/>
          <w:sz w:val="18"/>
          <w:szCs w:val="18"/>
          <w:lang w:val="en-US"/>
        </w:rPr>
        <w:t>;</w:t>
      </w:r>
      <w:r>
        <w:rPr>
          <w:rFonts w:ascii="Verdana" w:hAnsi="Verdana"/>
          <w:color w:val="414751"/>
          <w:sz w:val="18"/>
          <w:szCs w:val="18"/>
          <w:lang w:val="en-US"/>
        </w:rPr>
        <w:tab/>
      </w:r>
      <w:r w:rsidRPr="00270935">
        <w:rPr>
          <w:rFonts w:ascii="Verdana" w:hAnsi="Verdana"/>
          <w:color w:val="414751"/>
          <w:sz w:val="18"/>
          <w:szCs w:val="18"/>
          <w:lang w:val="en-US"/>
        </w:rPr>
        <w:tab/>
      </w:r>
      <w:r>
        <w:rPr>
          <w:rFonts w:ascii="Verdana" w:hAnsi="Verdana"/>
          <w:color w:val="414751"/>
          <w:sz w:val="18"/>
          <w:szCs w:val="18"/>
          <w:lang w:val="en-US"/>
        </w:rPr>
        <w:t>Location: UK</w:t>
      </w:r>
      <w:r w:rsidRPr="00270935">
        <w:rPr>
          <w:rFonts w:ascii="Verdana" w:hAnsi="Verdana"/>
          <w:color w:val="414751"/>
          <w:sz w:val="18"/>
          <w:szCs w:val="18"/>
          <w:lang w:val="en-US"/>
        </w:rPr>
        <w:t>;</w:t>
      </w:r>
    </w:p>
    <w:p w14:paraId="1906392E" w14:textId="201B72D1" w:rsidR="00CA52E5" w:rsidRPr="00270935" w:rsidRDefault="00CA52E5" w:rsidP="00CA52E5">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Pr>
          <w:rFonts w:ascii="Verdana" w:hAnsi="Verdana"/>
          <w:color w:val="414751"/>
          <w:sz w:val="18"/>
          <w:szCs w:val="18"/>
          <w:lang w:val="en-US"/>
        </w:rPr>
        <w:t>*CONFIDENTIAL*</w:t>
      </w:r>
    </w:p>
    <w:p w14:paraId="1ECC58CE" w14:textId="705B1D17" w:rsidR="00CA52E5" w:rsidRDefault="00CA52E5" w:rsidP="00CA52E5">
      <w:pPr>
        <w:spacing w:after="40"/>
        <w:ind w:left="720"/>
        <w:rPr>
          <w:rFonts w:ascii="Verdana" w:hAnsi="Verdana"/>
          <w:color w:val="414751"/>
          <w:sz w:val="18"/>
          <w:szCs w:val="18"/>
          <w:lang w:val="en-US"/>
        </w:rPr>
      </w:pPr>
      <w:r w:rsidRPr="00270935">
        <w:rPr>
          <w:rFonts w:ascii="Verdana" w:hAnsi="Verdana"/>
          <w:color w:val="414751"/>
          <w:sz w:val="18"/>
          <w:szCs w:val="18"/>
          <w:lang w:val="en-US"/>
        </w:rPr>
        <w:t>Tasks:</w:t>
      </w:r>
      <w:r>
        <w:rPr>
          <w:rFonts w:ascii="Verdana" w:hAnsi="Verdana"/>
          <w:color w:val="414751"/>
          <w:sz w:val="18"/>
          <w:szCs w:val="18"/>
          <w:lang w:val="en-US"/>
        </w:rPr>
        <w:t xml:space="preserve"> *CONFIDENTIAL*</w:t>
      </w:r>
    </w:p>
    <w:p w14:paraId="7A347E1D" w14:textId="0A577720" w:rsidR="00CA52E5" w:rsidRDefault="00CA52E5" w:rsidP="006B0B89">
      <w:pPr>
        <w:spacing w:after="40"/>
        <w:ind w:left="360"/>
        <w:rPr>
          <w:rFonts w:ascii="Verdana" w:hAnsi="Verdana"/>
          <w:color w:val="414751"/>
          <w:sz w:val="18"/>
          <w:szCs w:val="18"/>
          <w:lang w:val="en-US"/>
        </w:rPr>
      </w:pPr>
    </w:p>
    <w:p w14:paraId="7336D053" w14:textId="1E13A237" w:rsidR="0020747B" w:rsidRDefault="0020747B" w:rsidP="0020747B">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Deloitte</w:t>
      </w:r>
      <w:r>
        <w:rPr>
          <w:rFonts w:ascii="Verdana" w:hAnsi="Verdana"/>
          <w:color w:val="414751"/>
          <w:sz w:val="18"/>
          <w:szCs w:val="18"/>
          <w:lang w:val="en-US"/>
        </w:rPr>
        <w:t xml:space="preserve">; </w:t>
      </w:r>
      <w:r w:rsidR="006A3D6B">
        <w:rPr>
          <w:rFonts w:ascii="Verdana" w:hAnsi="Verdana"/>
          <w:color w:val="414751"/>
          <w:sz w:val="18"/>
          <w:szCs w:val="18"/>
          <w:lang w:val="en-US"/>
        </w:rPr>
        <w:t>oct</w:t>
      </w:r>
      <w:r w:rsidRPr="00270935">
        <w:rPr>
          <w:rFonts w:ascii="Verdana" w:hAnsi="Verdana"/>
          <w:color w:val="414751"/>
          <w:sz w:val="18"/>
          <w:szCs w:val="18"/>
          <w:lang w:val="en-US"/>
        </w:rPr>
        <w:t>/201</w:t>
      </w:r>
      <w:r>
        <w:rPr>
          <w:rFonts w:ascii="Verdana" w:hAnsi="Verdana"/>
          <w:color w:val="414751"/>
          <w:sz w:val="18"/>
          <w:szCs w:val="18"/>
          <w:lang w:val="en-US"/>
        </w:rPr>
        <w:t xml:space="preserve">9 – </w:t>
      </w:r>
      <w:r w:rsidR="0018029B">
        <w:rPr>
          <w:rFonts w:ascii="Verdana" w:hAnsi="Verdana"/>
          <w:color w:val="414751"/>
          <w:sz w:val="18"/>
          <w:szCs w:val="18"/>
          <w:lang w:val="en-US"/>
        </w:rPr>
        <w:t>dec</w:t>
      </w:r>
      <w:r>
        <w:rPr>
          <w:rFonts w:ascii="Verdana" w:hAnsi="Verdana"/>
          <w:color w:val="414751"/>
          <w:sz w:val="18"/>
          <w:szCs w:val="18"/>
          <w:lang w:val="en-US"/>
        </w:rPr>
        <w:t>/20</w:t>
      </w:r>
      <w:r w:rsidR="0018029B">
        <w:rPr>
          <w:rFonts w:ascii="Verdana" w:hAnsi="Verdana"/>
          <w:color w:val="414751"/>
          <w:sz w:val="18"/>
          <w:szCs w:val="18"/>
          <w:lang w:val="en-US"/>
        </w:rPr>
        <w:t>19</w:t>
      </w:r>
    </w:p>
    <w:p w14:paraId="58D2A626" w14:textId="258FA8AE" w:rsidR="0020747B" w:rsidRPr="00270935" w:rsidRDefault="0020747B" w:rsidP="0020747B">
      <w:pPr>
        <w:tabs>
          <w:tab w:val="num" w:pos="717"/>
        </w:tabs>
        <w:spacing w:after="40"/>
        <w:ind w:left="360"/>
        <w:rPr>
          <w:rFonts w:ascii="Verdana" w:hAnsi="Verdana"/>
          <w:color w:val="414751"/>
          <w:sz w:val="18"/>
          <w:szCs w:val="18"/>
          <w:lang w:val="en-US"/>
        </w:rPr>
      </w:pPr>
      <w:r>
        <w:rPr>
          <w:rFonts w:ascii="Verdana" w:hAnsi="Verdana"/>
          <w:color w:val="414751"/>
          <w:sz w:val="18"/>
          <w:szCs w:val="18"/>
          <w:lang w:val="en-US"/>
        </w:rPr>
        <w:t xml:space="preserve">Projects: Olin </w:t>
      </w:r>
    </w:p>
    <w:p w14:paraId="5881B0BC" w14:textId="7D5F69A0" w:rsidR="0020747B" w:rsidRDefault="0020747B" w:rsidP="006B0B89">
      <w:pPr>
        <w:spacing w:after="40"/>
        <w:ind w:left="360"/>
        <w:rPr>
          <w:rFonts w:ascii="Verdana" w:hAnsi="Verdana"/>
          <w:color w:val="414751"/>
          <w:sz w:val="18"/>
          <w:szCs w:val="18"/>
          <w:lang w:val="en-US"/>
        </w:rPr>
      </w:pPr>
    </w:p>
    <w:p w14:paraId="29470278" w14:textId="7D160D6A" w:rsidR="0020747B" w:rsidRPr="00270935" w:rsidRDefault="0020747B" w:rsidP="0020747B">
      <w:pPr>
        <w:numPr>
          <w:ilvl w:val="0"/>
          <w:numId w:val="12"/>
        </w:numPr>
        <w:tabs>
          <w:tab w:val="clear" w:pos="360"/>
          <w:tab w:val="num" w:pos="1077"/>
        </w:tabs>
        <w:spacing w:after="40"/>
        <w:ind w:left="720"/>
        <w:rPr>
          <w:rFonts w:ascii="Verdana" w:hAnsi="Verdana"/>
          <w:color w:val="414751"/>
          <w:sz w:val="18"/>
          <w:szCs w:val="18"/>
          <w:lang w:val="en-US"/>
        </w:rPr>
      </w:pPr>
      <w:r>
        <w:rPr>
          <w:rFonts w:ascii="Verdana" w:hAnsi="Verdana"/>
          <w:b/>
          <w:color w:val="414751"/>
          <w:sz w:val="18"/>
          <w:szCs w:val="18"/>
          <w:lang w:val="en-US"/>
        </w:rPr>
        <w:t>Olin</w:t>
      </w:r>
      <w:r w:rsidRPr="00270935">
        <w:rPr>
          <w:rFonts w:ascii="Verdana" w:hAnsi="Verdana"/>
          <w:color w:val="414751"/>
          <w:sz w:val="18"/>
          <w:szCs w:val="18"/>
          <w:lang w:val="en-US"/>
        </w:rPr>
        <w:t xml:space="preserve">; </w:t>
      </w:r>
      <w:r>
        <w:rPr>
          <w:rFonts w:ascii="Verdana" w:hAnsi="Verdana"/>
          <w:color w:val="414751"/>
          <w:sz w:val="18"/>
          <w:szCs w:val="18"/>
          <w:lang w:val="en-US"/>
        </w:rPr>
        <w:t>Project Fusion (LATAM); oct</w:t>
      </w:r>
      <w:r w:rsidRPr="00270935">
        <w:rPr>
          <w:rFonts w:ascii="Verdana" w:hAnsi="Verdana"/>
          <w:color w:val="414751"/>
          <w:sz w:val="18"/>
          <w:szCs w:val="18"/>
          <w:lang w:val="en-US"/>
        </w:rPr>
        <w:t>/201</w:t>
      </w:r>
      <w:r>
        <w:rPr>
          <w:rFonts w:ascii="Verdana" w:hAnsi="Verdana"/>
          <w:color w:val="414751"/>
          <w:sz w:val="18"/>
          <w:szCs w:val="18"/>
          <w:lang w:val="en-US"/>
        </w:rPr>
        <w:t xml:space="preserve">9 to </w:t>
      </w:r>
      <w:r w:rsidR="0018029B">
        <w:rPr>
          <w:rFonts w:ascii="Verdana" w:hAnsi="Verdana"/>
          <w:color w:val="414751"/>
          <w:sz w:val="18"/>
          <w:szCs w:val="18"/>
          <w:lang w:val="en-US"/>
        </w:rPr>
        <w:t>dec</w:t>
      </w:r>
      <w:r>
        <w:rPr>
          <w:rFonts w:ascii="Verdana" w:hAnsi="Verdana"/>
          <w:color w:val="414751"/>
          <w:sz w:val="18"/>
          <w:szCs w:val="18"/>
          <w:lang w:val="en-US"/>
        </w:rPr>
        <w:t>/20</w:t>
      </w:r>
      <w:r w:rsidR="0018029B">
        <w:rPr>
          <w:rFonts w:ascii="Verdana" w:hAnsi="Verdana"/>
          <w:color w:val="414751"/>
          <w:sz w:val="18"/>
          <w:szCs w:val="18"/>
          <w:lang w:val="en-US"/>
        </w:rPr>
        <w:t>19</w:t>
      </w:r>
    </w:p>
    <w:p w14:paraId="24368339" w14:textId="2F97F0C6" w:rsidR="0020747B" w:rsidRDefault="0020747B" w:rsidP="0020747B">
      <w:pPr>
        <w:spacing w:after="40"/>
        <w:ind w:left="720"/>
        <w:rPr>
          <w:rFonts w:ascii="Verdana" w:hAnsi="Verdana"/>
          <w:color w:val="414751"/>
          <w:sz w:val="18"/>
          <w:szCs w:val="18"/>
          <w:lang w:val="en-US"/>
        </w:rPr>
      </w:pPr>
      <w:r>
        <w:rPr>
          <w:rFonts w:ascii="Verdana" w:hAnsi="Verdana"/>
          <w:color w:val="414751"/>
          <w:sz w:val="18"/>
          <w:szCs w:val="18"/>
          <w:lang w:val="en-US"/>
        </w:rPr>
        <w:t xml:space="preserve">Agency: Deloitte; </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SAP </w:t>
      </w:r>
      <w:r>
        <w:rPr>
          <w:rFonts w:ascii="Verdana" w:hAnsi="Verdana"/>
          <w:color w:val="414751"/>
          <w:sz w:val="18"/>
          <w:szCs w:val="18"/>
          <w:lang w:val="en-US"/>
        </w:rPr>
        <w:t>S/4 FICO Consultant</w:t>
      </w:r>
      <w:r w:rsidRPr="00270935">
        <w:rPr>
          <w:rFonts w:ascii="Verdana" w:hAnsi="Verdana"/>
          <w:color w:val="414751"/>
          <w:sz w:val="18"/>
          <w:szCs w:val="18"/>
          <w:lang w:val="en-US"/>
        </w:rPr>
        <w:t>;</w:t>
      </w:r>
    </w:p>
    <w:p w14:paraId="5A54DC13" w14:textId="531FE066" w:rsidR="0020747B" w:rsidRDefault="0020747B" w:rsidP="0020747B">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Blueprint/POC</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sidR="006A3D6B">
        <w:rPr>
          <w:rFonts w:ascii="Verdana" w:hAnsi="Verdana"/>
          <w:color w:val="414751"/>
          <w:sz w:val="18"/>
          <w:szCs w:val="18"/>
          <w:lang w:val="en-US"/>
        </w:rPr>
        <w:t>Chemical</w:t>
      </w:r>
      <w:r w:rsidRPr="00270935">
        <w:rPr>
          <w:rFonts w:ascii="Verdana" w:hAnsi="Verdana"/>
          <w:color w:val="414751"/>
          <w:sz w:val="18"/>
          <w:szCs w:val="18"/>
          <w:lang w:val="en-US"/>
        </w:rPr>
        <w:t>;</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r>
      <w:r>
        <w:rPr>
          <w:rFonts w:ascii="Verdana" w:hAnsi="Verdana"/>
          <w:color w:val="414751"/>
          <w:sz w:val="18"/>
          <w:szCs w:val="18"/>
          <w:lang w:val="en-US"/>
        </w:rPr>
        <w:t>Location: BR</w:t>
      </w:r>
      <w:r w:rsidRPr="00270935">
        <w:rPr>
          <w:rFonts w:ascii="Verdana" w:hAnsi="Verdana"/>
          <w:color w:val="414751"/>
          <w:sz w:val="18"/>
          <w:szCs w:val="18"/>
          <w:lang w:val="en-US"/>
        </w:rPr>
        <w:t>;</w:t>
      </w:r>
    </w:p>
    <w:p w14:paraId="048BB1DA" w14:textId="0E93B616" w:rsidR="0020747B" w:rsidRPr="00270935" w:rsidRDefault="0020747B" w:rsidP="0020747B">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Pr>
          <w:rFonts w:ascii="Verdana" w:hAnsi="Verdana"/>
          <w:color w:val="414751"/>
          <w:sz w:val="18"/>
          <w:szCs w:val="18"/>
          <w:lang w:val="en-US"/>
        </w:rPr>
        <w:t>Prove of Concept</w:t>
      </w:r>
      <w:r w:rsidR="006A3D6B">
        <w:rPr>
          <w:rFonts w:ascii="Verdana" w:hAnsi="Verdana"/>
          <w:color w:val="414751"/>
          <w:sz w:val="18"/>
          <w:szCs w:val="18"/>
          <w:lang w:val="en-US"/>
        </w:rPr>
        <w:t xml:space="preserve"> and redesign blueprint for Brazil Localization </w:t>
      </w:r>
      <w:r>
        <w:rPr>
          <w:rFonts w:ascii="Verdana" w:hAnsi="Verdana"/>
          <w:color w:val="414751"/>
          <w:sz w:val="18"/>
          <w:szCs w:val="18"/>
          <w:lang w:val="en-US"/>
        </w:rPr>
        <w:t xml:space="preserve">best practices and </w:t>
      </w:r>
      <w:r w:rsidR="0018029B">
        <w:rPr>
          <w:rFonts w:ascii="Verdana" w:hAnsi="Verdana"/>
          <w:color w:val="414751"/>
          <w:sz w:val="18"/>
          <w:szCs w:val="18"/>
          <w:lang w:val="en-US"/>
        </w:rPr>
        <w:t>a</w:t>
      </w:r>
      <w:r>
        <w:rPr>
          <w:rFonts w:ascii="Verdana" w:hAnsi="Verdana"/>
          <w:color w:val="414751"/>
          <w:sz w:val="18"/>
          <w:szCs w:val="18"/>
          <w:lang w:val="en-US"/>
        </w:rPr>
        <w:t>dherence</w:t>
      </w:r>
      <w:r w:rsidR="0018029B">
        <w:rPr>
          <w:rFonts w:ascii="Verdana" w:hAnsi="Verdana"/>
          <w:color w:val="414751"/>
          <w:sz w:val="18"/>
          <w:szCs w:val="18"/>
          <w:lang w:val="en-US"/>
        </w:rPr>
        <w:t xml:space="preserve"> from Blue Cube (legacy)</w:t>
      </w:r>
      <w:r>
        <w:rPr>
          <w:rFonts w:ascii="Verdana" w:hAnsi="Verdana"/>
          <w:color w:val="414751"/>
          <w:sz w:val="18"/>
          <w:szCs w:val="18"/>
          <w:lang w:val="en-US"/>
        </w:rPr>
        <w:t xml:space="preserve"> to </w:t>
      </w:r>
      <w:r w:rsidR="006A3D6B">
        <w:rPr>
          <w:rFonts w:ascii="Verdana" w:hAnsi="Verdana"/>
          <w:color w:val="414751"/>
          <w:sz w:val="18"/>
          <w:szCs w:val="18"/>
          <w:lang w:val="en-US"/>
        </w:rPr>
        <w:t>S/4 HANA</w:t>
      </w:r>
      <w:r w:rsidR="0018029B">
        <w:rPr>
          <w:rFonts w:ascii="Verdana" w:hAnsi="Verdana"/>
          <w:color w:val="414751"/>
          <w:sz w:val="18"/>
          <w:szCs w:val="18"/>
          <w:lang w:val="en-US"/>
        </w:rPr>
        <w:t xml:space="preserve"> 1809</w:t>
      </w:r>
      <w:r w:rsidRPr="00270935">
        <w:rPr>
          <w:rFonts w:ascii="Verdana" w:hAnsi="Verdana"/>
          <w:color w:val="414751"/>
          <w:sz w:val="18"/>
          <w:szCs w:val="18"/>
          <w:lang w:val="en-US"/>
        </w:rPr>
        <w:t>;</w:t>
      </w:r>
    </w:p>
    <w:p w14:paraId="7E32AFB7" w14:textId="77777777" w:rsidR="0020747B" w:rsidRDefault="0020747B" w:rsidP="0020747B">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Tasks: </w:t>
      </w:r>
      <w:r>
        <w:rPr>
          <w:rFonts w:ascii="Verdana" w:hAnsi="Verdana"/>
          <w:color w:val="414751"/>
          <w:sz w:val="18"/>
          <w:szCs w:val="18"/>
          <w:lang w:val="en-US"/>
        </w:rPr>
        <w:t>SAP FI and CO.</w:t>
      </w:r>
    </w:p>
    <w:p w14:paraId="17D4A1CE" w14:textId="77777777" w:rsidR="0020747B" w:rsidRDefault="0020747B" w:rsidP="006B0B89">
      <w:pPr>
        <w:spacing w:after="40"/>
        <w:ind w:left="360"/>
        <w:rPr>
          <w:rFonts w:ascii="Verdana" w:hAnsi="Verdana"/>
          <w:color w:val="414751"/>
          <w:sz w:val="18"/>
          <w:szCs w:val="18"/>
          <w:lang w:val="en-US"/>
        </w:rPr>
      </w:pPr>
    </w:p>
    <w:p w14:paraId="5AA6DC76" w14:textId="606453A0" w:rsidR="000B753F" w:rsidRPr="00270935" w:rsidRDefault="00564DAF" w:rsidP="006C2C27">
      <w:pPr>
        <w:numPr>
          <w:ilvl w:val="0"/>
          <w:numId w:val="12"/>
        </w:numPr>
        <w:tabs>
          <w:tab w:val="clear" w:pos="360"/>
          <w:tab w:val="num" w:pos="717"/>
        </w:tabs>
        <w:spacing w:after="40"/>
        <w:rPr>
          <w:rFonts w:ascii="Verdana" w:hAnsi="Verdana"/>
          <w:color w:val="414751"/>
          <w:sz w:val="18"/>
          <w:szCs w:val="18"/>
          <w:lang w:val="en-US"/>
        </w:rPr>
      </w:pPr>
      <w:r w:rsidRPr="00564DAF">
        <w:rPr>
          <w:rFonts w:ascii="Verdana" w:hAnsi="Verdana"/>
          <w:b/>
          <w:color w:val="414751"/>
          <w:sz w:val="18"/>
          <w:szCs w:val="18"/>
          <w:lang w:val="en-US"/>
        </w:rPr>
        <w:t>EY Ernest Young</w:t>
      </w:r>
      <w:r w:rsidR="000B753F">
        <w:rPr>
          <w:rFonts w:ascii="Verdana" w:hAnsi="Verdana"/>
          <w:color w:val="414751"/>
          <w:sz w:val="18"/>
          <w:szCs w:val="18"/>
          <w:lang w:val="en-US"/>
        </w:rPr>
        <w:t xml:space="preserve">; </w:t>
      </w:r>
      <w:r w:rsidR="00B334B0">
        <w:rPr>
          <w:rFonts w:ascii="Verdana" w:hAnsi="Verdana"/>
          <w:color w:val="414751"/>
          <w:sz w:val="18"/>
          <w:szCs w:val="18"/>
          <w:lang w:val="en-US"/>
        </w:rPr>
        <w:t>mar</w:t>
      </w:r>
      <w:r w:rsidR="000B753F" w:rsidRPr="00270935">
        <w:rPr>
          <w:rFonts w:ascii="Verdana" w:hAnsi="Verdana"/>
          <w:color w:val="414751"/>
          <w:sz w:val="18"/>
          <w:szCs w:val="18"/>
          <w:lang w:val="en-US"/>
        </w:rPr>
        <w:t>/201</w:t>
      </w:r>
      <w:r w:rsidR="00B334B0">
        <w:rPr>
          <w:rFonts w:ascii="Verdana" w:hAnsi="Verdana"/>
          <w:color w:val="414751"/>
          <w:sz w:val="18"/>
          <w:szCs w:val="18"/>
          <w:lang w:val="en-US"/>
        </w:rPr>
        <w:t>9</w:t>
      </w:r>
      <w:r w:rsidR="00B2782E">
        <w:rPr>
          <w:rFonts w:ascii="Verdana" w:hAnsi="Verdana"/>
          <w:color w:val="414751"/>
          <w:sz w:val="18"/>
          <w:szCs w:val="18"/>
          <w:lang w:val="en-US"/>
        </w:rPr>
        <w:t xml:space="preserve"> – dec/2019</w:t>
      </w:r>
    </w:p>
    <w:p w14:paraId="4E649047" w14:textId="59DA5C80" w:rsidR="000B753F" w:rsidRDefault="00564DAF" w:rsidP="000B753F">
      <w:pPr>
        <w:spacing w:after="40"/>
        <w:ind w:left="360"/>
        <w:rPr>
          <w:rFonts w:ascii="Verdana" w:hAnsi="Verdana"/>
          <w:color w:val="414751"/>
          <w:sz w:val="18"/>
          <w:szCs w:val="18"/>
          <w:lang w:val="en-US"/>
        </w:rPr>
      </w:pPr>
      <w:r>
        <w:rPr>
          <w:rFonts w:ascii="Verdana" w:hAnsi="Verdana"/>
          <w:color w:val="414751"/>
          <w:sz w:val="18"/>
          <w:szCs w:val="18"/>
          <w:lang w:val="en-US"/>
        </w:rPr>
        <w:t>Projects</w:t>
      </w:r>
      <w:r w:rsidR="000B753F">
        <w:rPr>
          <w:rFonts w:ascii="Verdana" w:hAnsi="Verdana"/>
          <w:color w:val="414751"/>
          <w:sz w:val="18"/>
          <w:szCs w:val="18"/>
          <w:lang w:val="en-US"/>
        </w:rPr>
        <w:t xml:space="preserve">: </w:t>
      </w:r>
      <w:r>
        <w:rPr>
          <w:rFonts w:ascii="Verdana" w:hAnsi="Verdana"/>
          <w:color w:val="414751"/>
          <w:sz w:val="18"/>
          <w:szCs w:val="18"/>
          <w:lang w:val="en-US"/>
        </w:rPr>
        <w:t>UHG United Health Group</w:t>
      </w:r>
      <w:r w:rsidR="000C3AAD">
        <w:rPr>
          <w:rFonts w:ascii="Verdana" w:hAnsi="Verdana"/>
          <w:color w:val="414751"/>
          <w:sz w:val="18"/>
          <w:szCs w:val="18"/>
          <w:lang w:val="en-US"/>
        </w:rPr>
        <w:t xml:space="preserve">; </w:t>
      </w:r>
      <w:r w:rsidR="003C695B">
        <w:rPr>
          <w:rFonts w:ascii="Verdana" w:hAnsi="Verdana"/>
          <w:color w:val="414751"/>
          <w:sz w:val="18"/>
          <w:szCs w:val="18"/>
          <w:lang w:val="en-US"/>
        </w:rPr>
        <w:t>EY Ernest Young</w:t>
      </w:r>
      <w:r w:rsidR="00300141">
        <w:rPr>
          <w:rFonts w:ascii="Verdana" w:hAnsi="Verdana"/>
          <w:color w:val="414751"/>
          <w:sz w:val="18"/>
          <w:szCs w:val="18"/>
          <w:lang w:val="en-US"/>
        </w:rPr>
        <w:t xml:space="preserve"> (Internal implementation)</w:t>
      </w:r>
      <w:r w:rsidR="003C695B">
        <w:rPr>
          <w:rFonts w:ascii="Verdana" w:hAnsi="Verdana"/>
          <w:color w:val="414751"/>
          <w:sz w:val="18"/>
          <w:szCs w:val="18"/>
          <w:lang w:val="en-US"/>
        </w:rPr>
        <w:t xml:space="preserve"> </w:t>
      </w:r>
    </w:p>
    <w:p w14:paraId="562A77C0" w14:textId="3640D4E6" w:rsidR="003C695B" w:rsidRDefault="003C695B" w:rsidP="000B753F">
      <w:pPr>
        <w:spacing w:after="40"/>
        <w:ind w:left="360"/>
        <w:rPr>
          <w:rFonts w:ascii="Verdana" w:hAnsi="Verdana"/>
          <w:color w:val="414751"/>
          <w:sz w:val="18"/>
          <w:szCs w:val="18"/>
          <w:lang w:val="en-US"/>
        </w:rPr>
      </w:pPr>
    </w:p>
    <w:p w14:paraId="2055B10B" w14:textId="2D0B5702" w:rsidR="003C695B" w:rsidRPr="00270935" w:rsidRDefault="003C695B" w:rsidP="006C2C27">
      <w:pPr>
        <w:numPr>
          <w:ilvl w:val="0"/>
          <w:numId w:val="12"/>
        </w:numPr>
        <w:tabs>
          <w:tab w:val="clear" w:pos="360"/>
          <w:tab w:val="num" w:pos="1077"/>
        </w:tabs>
        <w:spacing w:after="40"/>
        <w:ind w:left="720"/>
        <w:rPr>
          <w:rFonts w:ascii="Verdana" w:hAnsi="Verdana"/>
          <w:color w:val="414751"/>
          <w:sz w:val="18"/>
          <w:szCs w:val="18"/>
          <w:lang w:val="en-US"/>
        </w:rPr>
      </w:pPr>
      <w:r>
        <w:rPr>
          <w:rFonts w:ascii="Verdana" w:hAnsi="Verdana"/>
          <w:b/>
          <w:color w:val="414751"/>
          <w:sz w:val="18"/>
          <w:szCs w:val="18"/>
          <w:lang w:val="en-US"/>
        </w:rPr>
        <w:t>EY Ernest Young</w:t>
      </w:r>
      <w:r w:rsidRPr="00270935">
        <w:rPr>
          <w:rFonts w:ascii="Verdana" w:hAnsi="Verdana"/>
          <w:color w:val="414751"/>
          <w:sz w:val="18"/>
          <w:szCs w:val="18"/>
          <w:lang w:val="en-US"/>
        </w:rPr>
        <w:t xml:space="preserve">; </w:t>
      </w:r>
      <w:r>
        <w:rPr>
          <w:rFonts w:ascii="Verdana" w:hAnsi="Verdana"/>
          <w:color w:val="414751"/>
          <w:sz w:val="18"/>
          <w:szCs w:val="18"/>
          <w:lang w:val="en-US"/>
        </w:rPr>
        <w:t xml:space="preserve">Mercury Project (Internal); </w:t>
      </w:r>
      <w:r w:rsidR="00B2782E">
        <w:rPr>
          <w:rFonts w:ascii="Verdana" w:hAnsi="Verdana"/>
          <w:color w:val="414751"/>
          <w:sz w:val="18"/>
          <w:szCs w:val="18"/>
          <w:lang w:val="en-US"/>
        </w:rPr>
        <w:t>o</w:t>
      </w:r>
      <w:r>
        <w:rPr>
          <w:rFonts w:ascii="Verdana" w:hAnsi="Verdana"/>
          <w:color w:val="414751"/>
          <w:sz w:val="18"/>
          <w:szCs w:val="18"/>
          <w:lang w:val="en-US"/>
        </w:rPr>
        <w:t>ct</w:t>
      </w:r>
      <w:r w:rsidRPr="00270935">
        <w:rPr>
          <w:rFonts w:ascii="Verdana" w:hAnsi="Verdana"/>
          <w:color w:val="414751"/>
          <w:sz w:val="18"/>
          <w:szCs w:val="18"/>
          <w:lang w:val="en-US"/>
        </w:rPr>
        <w:t>/201</w:t>
      </w:r>
      <w:r>
        <w:rPr>
          <w:rFonts w:ascii="Verdana" w:hAnsi="Verdana"/>
          <w:color w:val="414751"/>
          <w:sz w:val="18"/>
          <w:szCs w:val="18"/>
          <w:lang w:val="en-US"/>
        </w:rPr>
        <w:t>9</w:t>
      </w:r>
      <w:r w:rsidR="00300141">
        <w:rPr>
          <w:rFonts w:ascii="Verdana" w:hAnsi="Verdana"/>
          <w:color w:val="414751"/>
          <w:sz w:val="18"/>
          <w:szCs w:val="18"/>
          <w:lang w:val="en-US"/>
        </w:rPr>
        <w:t xml:space="preserve"> to </w:t>
      </w:r>
      <w:r w:rsidR="00B2782E">
        <w:rPr>
          <w:rFonts w:ascii="Verdana" w:hAnsi="Verdana"/>
          <w:color w:val="414751"/>
          <w:sz w:val="18"/>
          <w:szCs w:val="18"/>
          <w:lang w:val="en-US"/>
        </w:rPr>
        <w:t>d</w:t>
      </w:r>
      <w:r w:rsidR="00300141">
        <w:rPr>
          <w:rFonts w:ascii="Verdana" w:hAnsi="Verdana"/>
          <w:color w:val="414751"/>
          <w:sz w:val="18"/>
          <w:szCs w:val="18"/>
          <w:lang w:val="en-US"/>
        </w:rPr>
        <w:t>ec/2019</w:t>
      </w:r>
    </w:p>
    <w:p w14:paraId="1275A593" w14:textId="77777777" w:rsidR="003C695B" w:rsidRDefault="003C695B" w:rsidP="003C695B">
      <w:pPr>
        <w:spacing w:after="40"/>
        <w:ind w:left="720"/>
        <w:rPr>
          <w:rFonts w:ascii="Verdana" w:hAnsi="Verdana"/>
          <w:color w:val="414751"/>
          <w:sz w:val="18"/>
          <w:szCs w:val="18"/>
          <w:lang w:val="en-US"/>
        </w:rPr>
      </w:pPr>
      <w:r>
        <w:rPr>
          <w:rFonts w:ascii="Verdana" w:hAnsi="Verdana"/>
          <w:color w:val="414751"/>
          <w:sz w:val="18"/>
          <w:szCs w:val="18"/>
          <w:lang w:val="en-US"/>
        </w:rPr>
        <w:t xml:space="preserve">Agency: EY; </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SAP </w:t>
      </w:r>
      <w:r>
        <w:rPr>
          <w:rFonts w:ascii="Verdana" w:hAnsi="Verdana"/>
          <w:color w:val="414751"/>
          <w:sz w:val="18"/>
          <w:szCs w:val="18"/>
          <w:lang w:val="en-US"/>
        </w:rPr>
        <w:t>S/4 FICO Consultant</w:t>
      </w:r>
      <w:r w:rsidRPr="00270935">
        <w:rPr>
          <w:rFonts w:ascii="Verdana" w:hAnsi="Verdana"/>
          <w:color w:val="414751"/>
          <w:sz w:val="18"/>
          <w:szCs w:val="18"/>
          <w:lang w:val="en-US"/>
        </w:rPr>
        <w:t>;</w:t>
      </w:r>
    </w:p>
    <w:p w14:paraId="465DC32E" w14:textId="0547FD6C" w:rsidR="003C695B" w:rsidRDefault="003C695B" w:rsidP="003C695B">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Implementation</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Pr>
          <w:rFonts w:ascii="Verdana" w:hAnsi="Verdana"/>
          <w:color w:val="414751"/>
          <w:sz w:val="18"/>
          <w:szCs w:val="18"/>
          <w:lang w:val="en-US"/>
        </w:rPr>
        <w:t>Services</w:t>
      </w:r>
      <w:r w:rsidRPr="00270935">
        <w:rPr>
          <w:rFonts w:ascii="Verdana" w:hAnsi="Verdana"/>
          <w:color w:val="414751"/>
          <w:sz w:val="18"/>
          <w:szCs w:val="18"/>
          <w:lang w:val="en-US"/>
        </w:rPr>
        <w:t>;</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r>
      <w:r>
        <w:rPr>
          <w:rFonts w:ascii="Verdana" w:hAnsi="Verdana"/>
          <w:color w:val="414751"/>
          <w:sz w:val="18"/>
          <w:szCs w:val="18"/>
          <w:lang w:val="en-US"/>
        </w:rPr>
        <w:t>Location: BR</w:t>
      </w:r>
      <w:r w:rsidRPr="00270935">
        <w:rPr>
          <w:rFonts w:ascii="Verdana" w:hAnsi="Verdana"/>
          <w:color w:val="414751"/>
          <w:sz w:val="18"/>
          <w:szCs w:val="18"/>
          <w:lang w:val="en-US"/>
        </w:rPr>
        <w:t>;</w:t>
      </w:r>
    </w:p>
    <w:p w14:paraId="1615A031" w14:textId="3FE64772" w:rsidR="003C695B" w:rsidRPr="00270935" w:rsidRDefault="003C695B" w:rsidP="003C695B">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Pr>
          <w:rFonts w:ascii="Verdana" w:hAnsi="Verdana"/>
          <w:color w:val="414751"/>
          <w:sz w:val="18"/>
          <w:szCs w:val="18"/>
          <w:lang w:val="en-US"/>
        </w:rPr>
        <w:t>Rollout implementation to LATAM, focused in Brazil</w:t>
      </w:r>
      <w:r w:rsidR="0011570E">
        <w:rPr>
          <w:rFonts w:ascii="Verdana" w:hAnsi="Verdana"/>
          <w:color w:val="414751"/>
          <w:sz w:val="18"/>
          <w:szCs w:val="18"/>
          <w:lang w:val="en-US"/>
        </w:rPr>
        <w:t>. Designing the blueprint with Brazilian localization best practices and adherence to EY global template</w:t>
      </w:r>
      <w:r w:rsidRPr="00270935">
        <w:rPr>
          <w:rFonts w:ascii="Verdana" w:hAnsi="Verdana"/>
          <w:color w:val="414751"/>
          <w:sz w:val="18"/>
          <w:szCs w:val="18"/>
          <w:lang w:val="en-US"/>
        </w:rPr>
        <w:t>;</w:t>
      </w:r>
    </w:p>
    <w:p w14:paraId="56AF4187" w14:textId="15269197" w:rsidR="003C695B" w:rsidRDefault="003C695B" w:rsidP="003C695B">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Tasks: </w:t>
      </w:r>
      <w:r>
        <w:rPr>
          <w:rFonts w:ascii="Verdana" w:hAnsi="Verdana"/>
          <w:color w:val="414751"/>
          <w:sz w:val="18"/>
          <w:szCs w:val="18"/>
          <w:lang w:val="en-US"/>
        </w:rPr>
        <w:t>SAP FI and CO.</w:t>
      </w:r>
    </w:p>
    <w:p w14:paraId="0DAC988D" w14:textId="54AF5EA9" w:rsidR="00B334B0" w:rsidRDefault="00B334B0" w:rsidP="000B753F">
      <w:pPr>
        <w:spacing w:after="40"/>
        <w:ind w:left="360"/>
        <w:rPr>
          <w:rFonts w:ascii="Verdana" w:hAnsi="Verdana"/>
          <w:color w:val="414751"/>
          <w:sz w:val="18"/>
          <w:szCs w:val="18"/>
          <w:lang w:val="en-US"/>
        </w:rPr>
      </w:pPr>
    </w:p>
    <w:p w14:paraId="0C83F0F2" w14:textId="06BE5FBA" w:rsidR="00564DAF" w:rsidRPr="00270935" w:rsidRDefault="00564DAF" w:rsidP="006C2C27">
      <w:pPr>
        <w:numPr>
          <w:ilvl w:val="0"/>
          <w:numId w:val="12"/>
        </w:numPr>
        <w:tabs>
          <w:tab w:val="clear" w:pos="360"/>
          <w:tab w:val="num" w:pos="1077"/>
        </w:tabs>
        <w:spacing w:after="40"/>
        <w:ind w:left="720"/>
        <w:rPr>
          <w:rFonts w:ascii="Verdana" w:hAnsi="Verdana"/>
          <w:color w:val="414751"/>
          <w:sz w:val="18"/>
          <w:szCs w:val="18"/>
          <w:lang w:val="en-US"/>
        </w:rPr>
      </w:pPr>
      <w:r w:rsidRPr="00B334B0">
        <w:rPr>
          <w:rFonts w:ascii="Verdana" w:hAnsi="Verdana"/>
          <w:b/>
          <w:color w:val="414751"/>
          <w:sz w:val="18"/>
          <w:szCs w:val="18"/>
          <w:lang w:val="en-US"/>
        </w:rPr>
        <w:t>UHG United Health Group</w:t>
      </w:r>
      <w:r w:rsidRPr="00270935">
        <w:rPr>
          <w:rFonts w:ascii="Verdana" w:hAnsi="Verdana"/>
          <w:color w:val="414751"/>
          <w:sz w:val="18"/>
          <w:szCs w:val="18"/>
          <w:lang w:val="en-US"/>
        </w:rPr>
        <w:t xml:space="preserve">; </w:t>
      </w:r>
      <w:r>
        <w:rPr>
          <w:rFonts w:ascii="Verdana" w:hAnsi="Verdana"/>
          <w:color w:val="414751"/>
          <w:sz w:val="18"/>
          <w:szCs w:val="18"/>
          <w:lang w:val="en-US"/>
        </w:rPr>
        <w:t>UNIFICAR Project; mar</w:t>
      </w:r>
      <w:r w:rsidRPr="00270935">
        <w:rPr>
          <w:rFonts w:ascii="Verdana" w:hAnsi="Verdana"/>
          <w:color w:val="414751"/>
          <w:sz w:val="18"/>
          <w:szCs w:val="18"/>
          <w:lang w:val="en-US"/>
        </w:rPr>
        <w:t>/201</w:t>
      </w:r>
      <w:r>
        <w:rPr>
          <w:rFonts w:ascii="Verdana" w:hAnsi="Verdana"/>
          <w:color w:val="414751"/>
          <w:sz w:val="18"/>
          <w:szCs w:val="18"/>
          <w:lang w:val="en-US"/>
        </w:rPr>
        <w:t>9</w:t>
      </w:r>
      <w:r w:rsidR="00300141">
        <w:rPr>
          <w:rFonts w:ascii="Verdana" w:hAnsi="Verdana"/>
          <w:color w:val="414751"/>
          <w:sz w:val="18"/>
          <w:szCs w:val="18"/>
          <w:lang w:val="en-US"/>
        </w:rPr>
        <w:t xml:space="preserve"> to </w:t>
      </w:r>
      <w:proofErr w:type="spellStart"/>
      <w:r w:rsidR="00B2782E">
        <w:rPr>
          <w:rFonts w:ascii="Verdana" w:hAnsi="Verdana"/>
          <w:color w:val="414751"/>
          <w:sz w:val="18"/>
          <w:szCs w:val="18"/>
          <w:lang w:val="en-US"/>
        </w:rPr>
        <w:t>a</w:t>
      </w:r>
      <w:r w:rsidR="00300141">
        <w:rPr>
          <w:rFonts w:ascii="Verdana" w:hAnsi="Verdana"/>
          <w:color w:val="414751"/>
          <w:sz w:val="18"/>
          <w:szCs w:val="18"/>
          <w:lang w:val="en-US"/>
        </w:rPr>
        <w:t>ug</w:t>
      </w:r>
      <w:proofErr w:type="spellEnd"/>
      <w:r w:rsidR="00300141">
        <w:rPr>
          <w:rFonts w:ascii="Verdana" w:hAnsi="Verdana"/>
          <w:color w:val="414751"/>
          <w:sz w:val="18"/>
          <w:szCs w:val="18"/>
          <w:lang w:val="en-US"/>
        </w:rPr>
        <w:t>/2019</w:t>
      </w:r>
    </w:p>
    <w:p w14:paraId="3CBF3806" w14:textId="7B89D1D1" w:rsidR="00564DAF" w:rsidRDefault="001808CF" w:rsidP="00564DAF">
      <w:pPr>
        <w:spacing w:after="40"/>
        <w:ind w:left="720"/>
        <w:rPr>
          <w:rFonts w:ascii="Verdana" w:hAnsi="Verdana"/>
          <w:color w:val="414751"/>
          <w:sz w:val="18"/>
          <w:szCs w:val="18"/>
          <w:lang w:val="en-US"/>
        </w:rPr>
      </w:pPr>
      <w:r>
        <w:rPr>
          <w:rFonts w:ascii="Verdana" w:hAnsi="Verdana"/>
          <w:color w:val="414751"/>
          <w:sz w:val="18"/>
          <w:szCs w:val="18"/>
          <w:lang w:val="en-US"/>
        </w:rPr>
        <w:t>Consultancy:</w:t>
      </w:r>
      <w:r w:rsidR="00564DAF">
        <w:rPr>
          <w:rFonts w:ascii="Verdana" w:hAnsi="Verdana"/>
          <w:color w:val="414751"/>
          <w:sz w:val="18"/>
          <w:szCs w:val="18"/>
          <w:lang w:val="en-US"/>
        </w:rPr>
        <w:t xml:space="preserve"> EY</w:t>
      </w:r>
      <w:r w:rsidR="007442F0">
        <w:rPr>
          <w:rFonts w:ascii="Verdana" w:hAnsi="Verdana"/>
          <w:color w:val="414751"/>
          <w:sz w:val="18"/>
          <w:szCs w:val="18"/>
          <w:lang w:val="en-US"/>
        </w:rPr>
        <w:t>;</w:t>
      </w:r>
      <w:r w:rsidR="007442F0">
        <w:rPr>
          <w:rFonts w:ascii="Verdana" w:hAnsi="Verdana"/>
          <w:color w:val="414751"/>
          <w:sz w:val="18"/>
          <w:szCs w:val="18"/>
          <w:lang w:val="en-US"/>
        </w:rPr>
        <w:tab/>
      </w:r>
      <w:r w:rsidR="007442F0">
        <w:rPr>
          <w:rFonts w:ascii="Verdana" w:hAnsi="Verdana"/>
          <w:color w:val="414751"/>
          <w:sz w:val="18"/>
          <w:szCs w:val="18"/>
          <w:lang w:val="en-US"/>
        </w:rPr>
        <w:tab/>
      </w:r>
      <w:r>
        <w:rPr>
          <w:rFonts w:ascii="Verdana" w:hAnsi="Verdana"/>
          <w:color w:val="414751"/>
          <w:sz w:val="18"/>
          <w:szCs w:val="18"/>
          <w:lang w:val="en-US"/>
        </w:rPr>
        <w:t xml:space="preserve"> </w:t>
      </w:r>
      <w:r w:rsidR="00564DAF" w:rsidRPr="00270935">
        <w:rPr>
          <w:rFonts w:ascii="Verdana" w:hAnsi="Verdana"/>
          <w:color w:val="414751"/>
          <w:sz w:val="18"/>
          <w:szCs w:val="18"/>
          <w:lang w:val="en-US"/>
        </w:rPr>
        <w:t xml:space="preserve">Position: SAP </w:t>
      </w:r>
      <w:r w:rsidR="00564DAF">
        <w:rPr>
          <w:rFonts w:ascii="Verdana" w:hAnsi="Verdana"/>
          <w:color w:val="414751"/>
          <w:sz w:val="18"/>
          <w:szCs w:val="18"/>
          <w:lang w:val="en-US"/>
        </w:rPr>
        <w:t xml:space="preserve">S/4 </w:t>
      </w:r>
      <w:r>
        <w:rPr>
          <w:rFonts w:ascii="Verdana" w:hAnsi="Verdana"/>
          <w:color w:val="414751"/>
          <w:sz w:val="18"/>
          <w:szCs w:val="18"/>
          <w:lang w:val="en-US"/>
        </w:rPr>
        <w:t>Financial</w:t>
      </w:r>
      <w:r w:rsidR="00564DAF">
        <w:rPr>
          <w:rFonts w:ascii="Verdana" w:hAnsi="Verdana"/>
          <w:color w:val="414751"/>
          <w:sz w:val="18"/>
          <w:szCs w:val="18"/>
          <w:lang w:val="en-US"/>
        </w:rPr>
        <w:t xml:space="preserve"> </w:t>
      </w:r>
      <w:r>
        <w:rPr>
          <w:rFonts w:ascii="Verdana" w:hAnsi="Verdana"/>
          <w:color w:val="414751"/>
          <w:sz w:val="18"/>
          <w:szCs w:val="18"/>
          <w:lang w:val="en-US"/>
        </w:rPr>
        <w:t>C</w:t>
      </w:r>
      <w:r w:rsidR="00564DAF">
        <w:rPr>
          <w:rFonts w:ascii="Verdana" w:hAnsi="Verdana"/>
          <w:color w:val="414751"/>
          <w:sz w:val="18"/>
          <w:szCs w:val="18"/>
          <w:lang w:val="en-US"/>
        </w:rPr>
        <w:t>onsultant</w:t>
      </w:r>
      <w:r w:rsidR="007442F0">
        <w:rPr>
          <w:rFonts w:ascii="Verdana" w:hAnsi="Verdana"/>
          <w:color w:val="414751"/>
          <w:sz w:val="18"/>
          <w:szCs w:val="18"/>
          <w:lang w:val="en-US"/>
        </w:rPr>
        <w:t>;</w:t>
      </w:r>
      <w:r w:rsidR="007442F0">
        <w:rPr>
          <w:rFonts w:ascii="Verdana" w:hAnsi="Verdana"/>
          <w:color w:val="414751"/>
          <w:sz w:val="18"/>
          <w:szCs w:val="18"/>
          <w:lang w:val="en-US"/>
        </w:rPr>
        <w:tab/>
      </w:r>
      <w:r>
        <w:rPr>
          <w:rFonts w:ascii="Verdana" w:hAnsi="Verdana"/>
          <w:color w:val="414751"/>
          <w:sz w:val="18"/>
          <w:szCs w:val="18"/>
          <w:lang w:val="en-US"/>
        </w:rPr>
        <w:t xml:space="preserve"> Location: BR</w:t>
      </w:r>
      <w:r w:rsidR="0020747B">
        <w:rPr>
          <w:rFonts w:ascii="Verdana" w:hAnsi="Verdana"/>
          <w:color w:val="414751"/>
          <w:sz w:val="18"/>
          <w:szCs w:val="18"/>
          <w:lang w:val="en-US"/>
        </w:rPr>
        <w:t>;</w:t>
      </w:r>
    </w:p>
    <w:p w14:paraId="0ED51C4B" w14:textId="0AA60337" w:rsidR="00564DAF" w:rsidRDefault="00564DAF" w:rsidP="00564DAF">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sidR="001808CF">
        <w:rPr>
          <w:rFonts w:ascii="Verdana" w:hAnsi="Verdana"/>
          <w:color w:val="414751"/>
          <w:sz w:val="18"/>
          <w:szCs w:val="18"/>
          <w:lang w:val="en-US"/>
        </w:rPr>
        <w:t xml:space="preserve">S/4 HANA </w:t>
      </w:r>
      <w:r>
        <w:rPr>
          <w:rFonts w:ascii="Verdana" w:hAnsi="Verdana"/>
          <w:color w:val="414751"/>
          <w:sz w:val="18"/>
          <w:szCs w:val="18"/>
          <w:lang w:val="en-US"/>
        </w:rPr>
        <w:t>Green</w:t>
      </w:r>
      <w:r w:rsidR="001808CF">
        <w:rPr>
          <w:rFonts w:ascii="Verdana" w:hAnsi="Verdana"/>
          <w:color w:val="414751"/>
          <w:sz w:val="18"/>
          <w:szCs w:val="18"/>
          <w:lang w:val="en-US"/>
        </w:rPr>
        <w:t>f</w:t>
      </w:r>
      <w:r>
        <w:rPr>
          <w:rFonts w:ascii="Verdana" w:hAnsi="Verdana"/>
          <w:color w:val="414751"/>
          <w:sz w:val="18"/>
          <w:szCs w:val="18"/>
          <w:lang w:val="en-US"/>
        </w:rPr>
        <w:t>ield Implementation</w:t>
      </w:r>
      <w:r w:rsidRPr="00270935">
        <w:rPr>
          <w:rFonts w:ascii="Verdana" w:hAnsi="Verdana"/>
          <w:color w:val="414751"/>
          <w:sz w:val="18"/>
          <w:szCs w:val="18"/>
          <w:lang w:val="en-US"/>
        </w:rPr>
        <w:t>;</w:t>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Pr>
          <w:rFonts w:ascii="Verdana" w:hAnsi="Verdana"/>
          <w:color w:val="414751"/>
          <w:sz w:val="18"/>
          <w:szCs w:val="18"/>
          <w:lang w:val="en-US"/>
        </w:rPr>
        <w:t>Health Care</w:t>
      </w:r>
      <w:r w:rsidRPr="00270935">
        <w:rPr>
          <w:rFonts w:ascii="Verdana" w:hAnsi="Verdana"/>
          <w:color w:val="414751"/>
          <w:sz w:val="18"/>
          <w:szCs w:val="18"/>
          <w:lang w:val="en-US"/>
        </w:rPr>
        <w:t>;</w:t>
      </w:r>
      <w:r w:rsidRPr="00270935">
        <w:rPr>
          <w:rFonts w:ascii="Verdana" w:hAnsi="Verdana"/>
          <w:color w:val="414751"/>
          <w:sz w:val="18"/>
          <w:szCs w:val="18"/>
          <w:lang w:val="en-US"/>
        </w:rPr>
        <w:tab/>
      </w:r>
    </w:p>
    <w:p w14:paraId="5158196B" w14:textId="79E734E0" w:rsidR="001E2823" w:rsidRDefault="001E2823" w:rsidP="00564DAF">
      <w:pPr>
        <w:spacing w:after="40"/>
        <w:ind w:left="720"/>
        <w:rPr>
          <w:rFonts w:ascii="Verdana" w:hAnsi="Verdana"/>
          <w:color w:val="414751"/>
          <w:sz w:val="18"/>
          <w:szCs w:val="18"/>
          <w:lang w:val="en-US"/>
        </w:rPr>
      </w:pPr>
      <w:r w:rsidRPr="001E2823">
        <w:rPr>
          <w:rFonts w:ascii="Verdana" w:hAnsi="Verdana"/>
          <w:color w:val="414751"/>
          <w:sz w:val="18"/>
          <w:szCs w:val="18"/>
          <w:lang w:val="en-US"/>
        </w:rPr>
        <w:t xml:space="preserve">Business Scenario: </w:t>
      </w:r>
      <w:r w:rsidRPr="0038022D">
        <w:rPr>
          <w:rFonts w:ascii="Verdana" w:hAnsi="Verdana"/>
          <w:color w:val="414751"/>
          <w:sz w:val="18"/>
          <w:szCs w:val="18"/>
          <w:lang w:val="en-US"/>
        </w:rPr>
        <w:t xml:space="preserve">S/4 HANA </w:t>
      </w:r>
      <w:r w:rsidR="00681017">
        <w:rPr>
          <w:rFonts w:ascii="Verdana" w:hAnsi="Verdana"/>
          <w:color w:val="414751"/>
          <w:sz w:val="18"/>
          <w:szCs w:val="18"/>
          <w:lang w:val="en-US"/>
        </w:rPr>
        <w:t xml:space="preserve">1709 </w:t>
      </w:r>
      <w:r w:rsidRPr="0038022D">
        <w:rPr>
          <w:rFonts w:ascii="Verdana" w:hAnsi="Verdana"/>
          <w:color w:val="414751"/>
          <w:sz w:val="18"/>
          <w:szCs w:val="18"/>
          <w:lang w:val="en-US"/>
        </w:rPr>
        <w:t>Greenfield Implementation</w:t>
      </w:r>
      <w:r w:rsidRPr="001E2823">
        <w:rPr>
          <w:rFonts w:ascii="Verdana" w:hAnsi="Verdana"/>
          <w:color w:val="414751"/>
          <w:sz w:val="18"/>
          <w:szCs w:val="18"/>
          <w:lang w:val="en-US"/>
        </w:rPr>
        <w:t>, started with the country with the most complex business and tax scenario of the group at South America</w:t>
      </w:r>
      <w:r w:rsidR="0011570E">
        <w:rPr>
          <w:rFonts w:ascii="Verdana" w:hAnsi="Verdana"/>
          <w:color w:val="414751"/>
          <w:sz w:val="18"/>
          <w:szCs w:val="18"/>
          <w:lang w:val="en-US"/>
        </w:rPr>
        <w:t xml:space="preserve"> (Brazil)</w:t>
      </w:r>
      <w:r w:rsidRPr="001E2823">
        <w:rPr>
          <w:rFonts w:ascii="Verdana" w:hAnsi="Verdana"/>
          <w:color w:val="414751"/>
          <w:sz w:val="18"/>
          <w:szCs w:val="18"/>
          <w:lang w:val="en-US"/>
        </w:rPr>
        <w:t>;</w:t>
      </w:r>
    </w:p>
    <w:p w14:paraId="16AE798D" w14:textId="77777777" w:rsidR="007442F0" w:rsidRDefault="007442F0" w:rsidP="007442F0">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Tasks: </w:t>
      </w:r>
      <w:r>
        <w:rPr>
          <w:rFonts w:ascii="Verdana" w:hAnsi="Verdana"/>
          <w:color w:val="414751"/>
          <w:sz w:val="18"/>
          <w:szCs w:val="18"/>
          <w:lang w:val="en-US"/>
        </w:rPr>
        <w:t>SAP FI-GL/AP/AR and CO.</w:t>
      </w:r>
    </w:p>
    <w:p w14:paraId="75D521F0" w14:textId="77777777" w:rsidR="00564DAF" w:rsidRDefault="00564DAF" w:rsidP="000B753F">
      <w:pPr>
        <w:spacing w:after="40"/>
        <w:ind w:left="360"/>
        <w:rPr>
          <w:rFonts w:ascii="Verdana" w:hAnsi="Verdana"/>
          <w:color w:val="414751"/>
          <w:sz w:val="18"/>
          <w:szCs w:val="18"/>
          <w:lang w:val="en-US"/>
        </w:rPr>
      </w:pPr>
    </w:p>
    <w:p w14:paraId="591E26FF" w14:textId="210BE93E" w:rsidR="00B334B0" w:rsidRPr="00270935" w:rsidRDefault="00B334B0" w:rsidP="006C2C27">
      <w:pPr>
        <w:numPr>
          <w:ilvl w:val="0"/>
          <w:numId w:val="12"/>
        </w:numPr>
        <w:tabs>
          <w:tab w:val="clear" w:pos="360"/>
          <w:tab w:val="num" w:pos="717"/>
        </w:tabs>
        <w:spacing w:after="40"/>
        <w:rPr>
          <w:rFonts w:ascii="Verdana" w:hAnsi="Verdana"/>
          <w:color w:val="414751"/>
          <w:sz w:val="18"/>
          <w:szCs w:val="18"/>
          <w:lang w:val="en-US"/>
        </w:rPr>
      </w:pPr>
      <w:r w:rsidRPr="000B753F">
        <w:rPr>
          <w:rFonts w:ascii="Verdana" w:hAnsi="Verdana"/>
          <w:b/>
          <w:color w:val="414751"/>
          <w:sz w:val="18"/>
          <w:szCs w:val="18"/>
          <w:lang w:val="en-US"/>
        </w:rPr>
        <w:t>Fitch</w:t>
      </w:r>
      <w:r>
        <w:rPr>
          <w:rFonts w:ascii="Verdana" w:hAnsi="Verdana"/>
          <w:b/>
          <w:color w:val="414751"/>
          <w:sz w:val="18"/>
          <w:szCs w:val="18"/>
          <w:lang w:val="en-US"/>
        </w:rPr>
        <w:t xml:space="preserve"> </w:t>
      </w:r>
      <w:r w:rsidRPr="000B753F">
        <w:rPr>
          <w:rFonts w:ascii="Verdana" w:hAnsi="Verdana"/>
          <w:b/>
          <w:color w:val="414751"/>
          <w:sz w:val="18"/>
          <w:szCs w:val="18"/>
          <w:lang w:val="en-US"/>
        </w:rPr>
        <w:t>Ratings</w:t>
      </w:r>
      <w:r w:rsidRPr="00270935">
        <w:rPr>
          <w:rFonts w:ascii="Verdana" w:hAnsi="Verdana"/>
          <w:color w:val="414751"/>
          <w:sz w:val="18"/>
          <w:szCs w:val="18"/>
          <w:lang w:val="en-US"/>
        </w:rPr>
        <w:t xml:space="preserve">; </w:t>
      </w:r>
      <w:r>
        <w:rPr>
          <w:rFonts w:ascii="Verdana" w:hAnsi="Verdana"/>
          <w:color w:val="414751"/>
          <w:sz w:val="18"/>
          <w:szCs w:val="18"/>
          <w:lang w:val="en-US"/>
        </w:rPr>
        <w:t>LATAM Project; set</w:t>
      </w:r>
      <w:r w:rsidRPr="00270935">
        <w:rPr>
          <w:rFonts w:ascii="Verdana" w:hAnsi="Verdana"/>
          <w:color w:val="414751"/>
          <w:sz w:val="18"/>
          <w:szCs w:val="18"/>
          <w:lang w:val="en-US"/>
        </w:rPr>
        <w:t>/201</w:t>
      </w:r>
      <w:r>
        <w:rPr>
          <w:rFonts w:ascii="Verdana" w:hAnsi="Verdana"/>
          <w:color w:val="414751"/>
          <w:sz w:val="18"/>
          <w:szCs w:val="18"/>
          <w:lang w:val="en-US"/>
        </w:rPr>
        <w:t>8</w:t>
      </w:r>
      <w:r w:rsidR="006C2C27">
        <w:rPr>
          <w:rFonts w:ascii="Verdana" w:hAnsi="Verdana"/>
          <w:color w:val="414751"/>
          <w:sz w:val="18"/>
          <w:szCs w:val="18"/>
          <w:lang w:val="en-US"/>
        </w:rPr>
        <w:t xml:space="preserve"> to </w:t>
      </w:r>
      <w:proofErr w:type="spellStart"/>
      <w:r w:rsidR="006C2C27">
        <w:rPr>
          <w:rFonts w:ascii="Verdana" w:hAnsi="Verdana"/>
          <w:color w:val="414751"/>
          <w:sz w:val="18"/>
          <w:szCs w:val="18"/>
          <w:lang w:val="en-US"/>
        </w:rPr>
        <w:t>feb</w:t>
      </w:r>
      <w:proofErr w:type="spellEnd"/>
      <w:r w:rsidR="006C2C27">
        <w:rPr>
          <w:rFonts w:ascii="Verdana" w:hAnsi="Verdana"/>
          <w:color w:val="414751"/>
          <w:sz w:val="18"/>
          <w:szCs w:val="18"/>
          <w:lang w:val="en-US"/>
        </w:rPr>
        <w:t>/2019</w:t>
      </w:r>
    </w:p>
    <w:p w14:paraId="74CAF3E7" w14:textId="77777777" w:rsidR="00B334B0" w:rsidRDefault="00B334B0" w:rsidP="00B334B0">
      <w:pPr>
        <w:spacing w:after="40"/>
        <w:ind w:left="360"/>
        <w:rPr>
          <w:rFonts w:ascii="Verdana" w:hAnsi="Verdana"/>
          <w:color w:val="414751"/>
          <w:sz w:val="18"/>
          <w:szCs w:val="18"/>
          <w:lang w:val="en-US"/>
        </w:rPr>
      </w:pPr>
      <w:r>
        <w:rPr>
          <w:rFonts w:ascii="Verdana" w:hAnsi="Verdana"/>
          <w:color w:val="414751"/>
          <w:sz w:val="18"/>
          <w:szCs w:val="18"/>
          <w:lang w:val="en-US"/>
        </w:rPr>
        <w:t xml:space="preserve">Agency: DSR; </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SAP </w:t>
      </w:r>
      <w:r>
        <w:rPr>
          <w:rFonts w:ascii="Verdana" w:hAnsi="Verdana"/>
          <w:color w:val="414751"/>
          <w:sz w:val="18"/>
          <w:szCs w:val="18"/>
          <w:lang w:val="en-US"/>
        </w:rPr>
        <w:t>FICO Consultant</w:t>
      </w:r>
      <w:r w:rsidRPr="00270935">
        <w:rPr>
          <w:rFonts w:ascii="Verdana" w:hAnsi="Verdana"/>
          <w:color w:val="414751"/>
          <w:sz w:val="18"/>
          <w:szCs w:val="18"/>
          <w:lang w:val="en-US"/>
        </w:rPr>
        <w:t>;</w:t>
      </w:r>
    </w:p>
    <w:p w14:paraId="28FBDB02" w14:textId="1AE53967" w:rsidR="00B334B0" w:rsidRDefault="00B334B0" w:rsidP="00B334B0">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Implementation</w:t>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Pr>
          <w:rFonts w:ascii="Verdana" w:hAnsi="Verdana"/>
          <w:color w:val="414751"/>
          <w:sz w:val="18"/>
          <w:szCs w:val="18"/>
          <w:lang w:val="en-US"/>
        </w:rPr>
        <w:t>Financ</w:t>
      </w:r>
      <w:r w:rsidR="0018029B">
        <w:rPr>
          <w:rFonts w:ascii="Verdana" w:hAnsi="Verdana"/>
          <w:color w:val="414751"/>
          <w:sz w:val="18"/>
          <w:szCs w:val="18"/>
          <w:lang w:val="en-US"/>
        </w:rPr>
        <w:t>ial Services</w:t>
      </w:r>
      <w:r w:rsidRPr="00270935">
        <w:rPr>
          <w:rFonts w:ascii="Verdana" w:hAnsi="Verdana"/>
          <w:color w:val="414751"/>
          <w:sz w:val="18"/>
          <w:szCs w:val="18"/>
          <w:lang w:val="en-US"/>
        </w:rPr>
        <w:t>;</w:t>
      </w:r>
      <w:r>
        <w:rPr>
          <w:rFonts w:ascii="Verdana" w:hAnsi="Verdana"/>
          <w:color w:val="414751"/>
          <w:sz w:val="18"/>
          <w:szCs w:val="18"/>
          <w:lang w:val="en-US"/>
        </w:rPr>
        <w:tab/>
      </w:r>
      <w:r w:rsidRPr="00270935">
        <w:rPr>
          <w:rFonts w:ascii="Verdana" w:hAnsi="Verdana"/>
          <w:color w:val="414751"/>
          <w:sz w:val="18"/>
          <w:szCs w:val="18"/>
          <w:lang w:val="en-US"/>
        </w:rPr>
        <w:tab/>
      </w:r>
      <w:r>
        <w:rPr>
          <w:rFonts w:ascii="Verdana" w:hAnsi="Verdana"/>
          <w:color w:val="414751"/>
          <w:sz w:val="18"/>
          <w:szCs w:val="18"/>
          <w:lang w:val="en-US"/>
        </w:rPr>
        <w:t>Location: UK</w:t>
      </w:r>
      <w:r w:rsidRPr="00270935">
        <w:rPr>
          <w:rFonts w:ascii="Verdana" w:hAnsi="Verdana"/>
          <w:color w:val="414751"/>
          <w:sz w:val="18"/>
          <w:szCs w:val="18"/>
          <w:lang w:val="en-US"/>
        </w:rPr>
        <w:t>;</w:t>
      </w:r>
    </w:p>
    <w:p w14:paraId="610D9964" w14:textId="77777777" w:rsidR="00B334B0" w:rsidRPr="00270935" w:rsidRDefault="00B334B0" w:rsidP="00B334B0">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Pr>
          <w:rFonts w:ascii="Verdana" w:hAnsi="Verdana"/>
          <w:color w:val="414751"/>
          <w:sz w:val="18"/>
          <w:szCs w:val="18"/>
          <w:lang w:val="en-US"/>
        </w:rPr>
        <w:t>Rollout implementation in Brazil, Chile and Colombia</w:t>
      </w:r>
      <w:r w:rsidRPr="00270935">
        <w:rPr>
          <w:rFonts w:ascii="Verdana" w:hAnsi="Verdana"/>
          <w:color w:val="414751"/>
          <w:sz w:val="18"/>
          <w:szCs w:val="18"/>
          <w:lang w:val="en-US"/>
        </w:rPr>
        <w:t>;</w:t>
      </w:r>
    </w:p>
    <w:p w14:paraId="61C27DF9" w14:textId="77777777" w:rsidR="00B334B0" w:rsidRDefault="00B334B0" w:rsidP="00B334B0">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Tasks: </w:t>
      </w:r>
      <w:r>
        <w:rPr>
          <w:rFonts w:ascii="Verdana" w:hAnsi="Verdana"/>
          <w:color w:val="414751"/>
          <w:sz w:val="18"/>
          <w:szCs w:val="18"/>
          <w:lang w:val="en-US"/>
        </w:rPr>
        <w:t>SAP FI-GL/AP/AR/AA, CO-OM/PCA.</w:t>
      </w:r>
    </w:p>
    <w:p w14:paraId="7BA21842" w14:textId="77777777" w:rsidR="000B753F" w:rsidRPr="00270935" w:rsidRDefault="000B753F" w:rsidP="000B753F">
      <w:pPr>
        <w:spacing w:after="40"/>
        <w:ind w:left="360"/>
        <w:rPr>
          <w:rFonts w:ascii="Verdana" w:hAnsi="Verdana"/>
          <w:color w:val="414751"/>
          <w:sz w:val="18"/>
          <w:szCs w:val="18"/>
          <w:lang w:val="en-US"/>
        </w:rPr>
      </w:pPr>
    </w:p>
    <w:p w14:paraId="312778B8" w14:textId="26A14200" w:rsidR="0048652B" w:rsidRPr="00270935" w:rsidRDefault="0048652B" w:rsidP="006C2C27">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Accenture</w:t>
      </w:r>
      <w:r w:rsidRPr="00270935">
        <w:rPr>
          <w:rFonts w:ascii="Verdana" w:hAnsi="Verdana"/>
          <w:color w:val="414751"/>
          <w:sz w:val="18"/>
          <w:szCs w:val="18"/>
          <w:lang w:val="en-US"/>
        </w:rPr>
        <w:t xml:space="preserve">; </w:t>
      </w:r>
      <w:r w:rsidR="000B753F">
        <w:rPr>
          <w:rFonts w:ascii="Verdana" w:hAnsi="Verdana"/>
          <w:color w:val="414751"/>
          <w:sz w:val="18"/>
          <w:szCs w:val="18"/>
          <w:lang w:val="en-US"/>
        </w:rPr>
        <w:t>oct</w:t>
      </w:r>
      <w:r w:rsidRPr="00270935">
        <w:rPr>
          <w:rFonts w:ascii="Verdana" w:hAnsi="Verdana"/>
          <w:color w:val="414751"/>
          <w:sz w:val="18"/>
          <w:szCs w:val="18"/>
          <w:lang w:val="en-US"/>
        </w:rPr>
        <w:t>/201</w:t>
      </w:r>
      <w:r>
        <w:rPr>
          <w:rFonts w:ascii="Verdana" w:hAnsi="Verdana"/>
          <w:color w:val="414751"/>
          <w:sz w:val="18"/>
          <w:szCs w:val="18"/>
          <w:lang w:val="en-US"/>
        </w:rPr>
        <w:t>7</w:t>
      </w:r>
      <w:r w:rsidR="000B753F">
        <w:rPr>
          <w:rFonts w:ascii="Verdana" w:hAnsi="Verdana"/>
          <w:color w:val="414751"/>
          <w:sz w:val="18"/>
          <w:szCs w:val="18"/>
          <w:lang w:val="en-US"/>
        </w:rPr>
        <w:t xml:space="preserve"> to sept/2018</w:t>
      </w:r>
    </w:p>
    <w:p w14:paraId="324CED7B" w14:textId="45747F04" w:rsidR="0048652B" w:rsidRDefault="0048652B" w:rsidP="0048652B">
      <w:pPr>
        <w:spacing w:after="40"/>
        <w:ind w:left="360"/>
        <w:rPr>
          <w:rFonts w:ascii="Verdana" w:hAnsi="Verdana"/>
          <w:color w:val="414751"/>
          <w:sz w:val="18"/>
          <w:szCs w:val="18"/>
          <w:lang w:val="en-US"/>
        </w:rPr>
      </w:pPr>
      <w:r w:rsidRPr="00270935">
        <w:rPr>
          <w:rFonts w:ascii="Verdana" w:hAnsi="Verdana"/>
          <w:color w:val="414751"/>
          <w:sz w:val="18"/>
          <w:szCs w:val="18"/>
          <w:lang w:val="en-US"/>
        </w:rPr>
        <w:t>P</w:t>
      </w:r>
      <w:r w:rsidR="00564DAF">
        <w:rPr>
          <w:rFonts w:ascii="Verdana" w:hAnsi="Verdana"/>
          <w:color w:val="414751"/>
          <w:sz w:val="18"/>
          <w:szCs w:val="18"/>
          <w:lang w:val="en-US"/>
        </w:rPr>
        <w:t>rojects</w:t>
      </w:r>
      <w:r w:rsidRPr="00270935">
        <w:rPr>
          <w:rFonts w:ascii="Verdana" w:hAnsi="Verdana"/>
          <w:color w:val="414751"/>
          <w:sz w:val="18"/>
          <w:szCs w:val="18"/>
          <w:lang w:val="en-US"/>
        </w:rPr>
        <w:t xml:space="preserve">: </w:t>
      </w:r>
      <w:r w:rsidR="00564DAF">
        <w:rPr>
          <w:rFonts w:ascii="Verdana" w:hAnsi="Verdana"/>
          <w:color w:val="414751"/>
          <w:sz w:val="18"/>
          <w:szCs w:val="18"/>
          <w:lang w:val="en-US"/>
        </w:rPr>
        <w:t>Johnson Matthey</w:t>
      </w:r>
    </w:p>
    <w:p w14:paraId="3461D779" w14:textId="788201FE" w:rsidR="0048652B" w:rsidRDefault="0048652B" w:rsidP="0048652B">
      <w:pPr>
        <w:spacing w:after="40"/>
        <w:ind w:left="360"/>
        <w:rPr>
          <w:rFonts w:ascii="Verdana" w:hAnsi="Verdana"/>
          <w:color w:val="414751"/>
          <w:sz w:val="18"/>
          <w:szCs w:val="18"/>
          <w:lang w:val="en-US"/>
        </w:rPr>
      </w:pPr>
    </w:p>
    <w:p w14:paraId="66914D73" w14:textId="713C4ADE" w:rsidR="00E30A26" w:rsidRPr="00270935" w:rsidRDefault="00E30A26" w:rsidP="006C2C27">
      <w:pPr>
        <w:numPr>
          <w:ilvl w:val="0"/>
          <w:numId w:val="12"/>
        </w:numPr>
        <w:tabs>
          <w:tab w:val="clear" w:pos="360"/>
          <w:tab w:val="num" w:pos="1077"/>
        </w:tabs>
        <w:spacing w:after="40"/>
        <w:ind w:left="720"/>
        <w:rPr>
          <w:rFonts w:ascii="Verdana" w:hAnsi="Verdana"/>
          <w:color w:val="414751"/>
          <w:sz w:val="18"/>
          <w:szCs w:val="18"/>
          <w:lang w:val="en-US"/>
        </w:rPr>
      </w:pPr>
      <w:r w:rsidRPr="00E30A26">
        <w:rPr>
          <w:rFonts w:ascii="Verdana" w:hAnsi="Verdana"/>
          <w:b/>
          <w:bCs/>
          <w:color w:val="414751"/>
          <w:sz w:val="18"/>
          <w:szCs w:val="18"/>
          <w:lang w:val="en-US"/>
        </w:rPr>
        <w:t>Joh</w:t>
      </w:r>
      <w:r w:rsidR="00564DAF">
        <w:rPr>
          <w:rFonts w:ascii="Verdana" w:hAnsi="Verdana"/>
          <w:b/>
          <w:bCs/>
          <w:color w:val="414751"/>
          <w:sz w:val="18"/>
          <w:szCs w:val="18"/>
          <w:lang w:val="en-US"/>
        </w:rPr>
        <w:t>n</w:t>
      </w:r>
      <w:r w:rsidRPr="00E30A26">
        <w:rPr>
          <w:rFonts w:ascii="Verdana" w:hAnsi="Verdana"/>
          <w:b/>
          <w:bCs/>
          <w:color w:val="414751"/>
          <w:sz w:val="18"/>
          <w:szCs w:val="18"/>
          <w:lang w:val="en-US"/>
        </w:rPr>
        <w:t>son Matthey</w:t>
      </w:r>
      <w:r w:rsidRPr="00270935">
        <w:rPr>
          <w:rFonts w:ascii="Verdana" w:hAnsi="Verdana"/>
          <w:color w:val="414751"/>
          <w:sz w:val="18"/>
          <w:szCs w:val="18"/>
          <w:lang w:val="en-US"/>
        </w:rPr>
        <w:t xml:space="preserve">; </w:t>
      </w:r>
      <w:r>
        <w:rPr>
          <w:rFonts w:ascii="Verdana" w:hAnsi="Verdana"/>
          <w:color w:val="414751"/>
          <w:sz w:val="18"/>
          <w:szCs w:val="18"/>
          <w:lang w:val="en-US"/>
        </w:rPr>
        <w:t>oct</w:t>
      </w:r>
      <w:r w:rsidRPr="00270935">
        <w:rPr>
          <w:rFonts w:ascii="Verdana" w:hAnsi="Verdana"/>
          <w:color w:val="414751"/>
          <w:sz w:val="18"/>
          <w:szCs w:val="18"/>
          <w:lang w:val="en-US"/>
        </w:rPr>
        <w:t>/201</w:t>
      </w:r>
      <w:r>
        <w:rPr>
          <w:rFonts w:ascii="Verdana" w:hAnsi="Verdana"/>
          <w:color w:val="414751"/>
          <w:sz w:val="18"/>
          <w:szCs w:val="18"/>
          <w:lang w:val="en-US"/>
        </w:rPr>
        <w:t>7 to sept/2018</w:t>
      </w:r>
    </w:p>
    <w:p w14:paraId="6F5511D6" w14:textId="77777777" w:rsidR="00E30A26" w:rsidRDefault="00E30A26" w:rsidP="00E30A26">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Position: SAP </w:t>
      </w:r>
      <w:r>
        <w:rPr>
          <w:rFonts w:ascii="Verdana" w:hAnsi="Verdana"/>
          <w:color w:val="414751"/>
          <w:sz w:val="18"/>
          <w:szCs w:val="18"/>
          <w:lang w:val="en-US"/>
        </w:rPr>
        <w:t>Business &amp; Integration Arch Specialist</w:t>
      </w:r>
      <w:r w:rsidRPr="00270935">
        <w:rPr>
          <w:rFonts w:ascii="Verdana" w:hAnsi="Verdana"/>
          <w:color w:val="414751"/>
          <w:sz w:val="18"/>
          <w:szCs w:val="18"/>
          <w:lang w:val="en-US"/>
        </w:rPr>
        <w:t>;</w:t>
      </w:r>
      <w:r w:rsidRPr="00542974">
        <w:rPr>
          <w:rFonts w:ascii="Verdana" w:hAnsi="Verdana"/>
          <w:color w:val="414751"/>
          <w:sz w:val="18"/>
          <w:szCs w:val="18"/>
          <w:lang w:val="en-US"/>
        </w:rPr>
        <w:t xml:space="preserve"> </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t>Location: UK</w:t>
      </w:r>
      <w:r w:rsidRPr="00270935">
        <w:rPr>
          <w:rFonts w:ascii="Verdana" w:hAnsi="Verdana"/>
          <w:color w:val="414751"/>
          <w:sz w:val="18"/>
          <w:szCs w:val="18"/>
          <w:lang w:val="en-US"/>
        </w:rPr>
        <w:t>;</w:t>
      </w:r>
    </w:p>
    <w:p w14:paraId="2D9A2F83" w14:textId="5B030E19" w:rsidR="00E30A26" w:rsidRPr="00270935" w:rsidRDefault="00E30A26" w:rsidP="00E30A26">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sidR="00C05FA9">
        <w:rPr>
          <w:rFonts w:ascii="Verdana" w:hAnsi="Verdana"/>
          <w:color w:val="414751"/>
          <w:sz w:val="18"/>
          <w:szCs w:val="18"/>
          <w:lang w:val="en-US"/>
        </w:rPr>
        <w:t>Greenfield implementation</w:t>
      </w:r>
      <w:r w:rsidRPr="00270935">
        <w:rPr>
          <w:rFonts w:ascii="Verdana" w:hAnsi="Verdana"/>
          <w:color w:val="414751"/>
          <w:sz w:val="18"/>
          <w:szCs w:val="18"/>
          <w:lang w:val="en-US"/>
        </w:rPr>
        <w:t>;</w:t>
      </w:r>
    </w:p>
    <w:p w14:paraId="0F1D764E" w14:textId="421076F3" w:rsidR="00E30A26" w:rsidRPr="00270935" w:rsidRDefault="00E30A26" w:rsidP="00E30A26">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Tasks: </w:t>
      </w:r>
      <w:r>
        <w:rPr>
          <w:rFonts w:ascii="Verdana" w:hAnsi="Verdana"/>
          <w:color w:val="414751"/>
          <w:sz w:val="18"/>
          <w:szCs w:val="18"/>
          <w:lang w:val="en-US"/>
        </w:rPr>
        <w:t>SAP CO</w:t>
      </w:r>
      <w:r w:rsidR="00C05FA9">
        <w:rPr>
          <w:rFonts w:ascii="Verdana" w:hAnsi="Verdana"/>
          <w:color w:val="414751"/>
          <w:sz w:val="18"/>
          <w:szCs w:val="18"/>
          <w:lang w:val="en-US"/>
        </w:rPr>
        <w:t xml:space="preserve"> Product Costing, Profitability Analysis and Material Ledger</w:t>
      </w:r>
      <w:r>
        <w:rPr>
          <w:rFonts w:ascii="Verdana" w:hAnsi="Verdana"/>
          <w:color w:val="414751"/>
          <w:sz w:val="18"/>
          <w:szCs w:val="18"/>
          <w:lang w:val="en-US"/>
        </w:rPr>
        <w:t>.</w:t>
      </w:r>
    </w:p>
    <w:p w14:paraId="4B618D99" w14:textId="77777777" w:rsidR="00E30A26" w:rsidRPr="0048652B" w:rsidRDefault="00E30A26" w:rsidP="0048652B">
      <w:pPr>
        <w:spacing w:after="40"/>
        <w:ind w:left="360"/>
        <w:rPr>
          <w:rFonts w:ascii="Verdana" w:hAnsi="Verdana"/>
          <w:color w:val="414751"/>
          <w:sz w:val="18"/>
          <w:szCs w:val="18"/>
          <w:lang w:val="en-US"/>
        </w:rPr>
      </w:pPr>
    </w:p>
    <w:p w14:paraId="632893B2" w14:textId="35C95EB1" w:rsidR="00F3044A" w:rsidRPr="00270935" w:rsidRDefault="0092562E" w:rsidP="006C2C27">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Double Negative</w:t>
      </w:r>
      <w:r w:rsidR="00F3044A" w:rsidRPr="00270935">
        <w:rPr>
          <w:rFonts w:ascii="Verdana" w:hAnsi="Verdana"/>
          <w:color w:val="414751"/>
          <w:sz w:val="18"/>
          <w:szCs w:val="18"/>
          <w:lang w:val="en-US"/>
        </w:rPr>
        <w:t xml:space="preserve">; </w:t>
      </w:r>
      <w:proofErr w:type="spellStart"/>
      <w:r>
        <w:rPr>
          <w:rFonts w:ascii="Verdana" w:hAnsi="Verdana"/>
          <w:color w:val="414751"/>
          <w:sz w:val="18"/>
          <w:szCs w:val="18"/>
          <w:lang w:val="en-US"/>
        </w:rPr>
        <w:t>jun</w:t>
      </w:r>
      <w:proofErr w:type="spellEnd"/>
      <w:r w:rsidR="00F3044A" w:rsidRPr="00270935">
        <w:rPr>
          <w:rFonts w:ascii="Verdana" w:hAnsi="Verdana"/>
          <w:color w:val="414751"/>
          <w:sz w:val="18"/>
          <w:szCs w:val="18"/>
          <w:lang w:val="en-US"/>
        </w:rPr>
        <w:t>/201</w:t>
      </w:r>
      <w:r>
        <w:rPr>
          <w:rFonts w:ascii="Verdana" w:hAnsi="Verdana"/>
          <w:color w:val="414751"/>
          <w:sz w:val="18"/>
          <w:szCs w:val="18"/>
          <w:lang w:val="en-US"/>
        </w:rPr>
        <w:t>7</w:t>
      </w:r>
      <w:r w:rsidR="00F3044A" w:rsidRPr="00270935">
        <w:rPr>
          <w:rFonts w:ascii="Verdana" w:hAnsi="Verdana"/>
          <w:color w:val="414751"/>
          <w:sz w:val="18"/>
          <w:szCs w:val="18"/>
          <w:lang w:val="en-US"/>
        </w:rPr>
        <w:t xml:space="preserve"> to </w:t>
      </w:r>
      <w:r>
        <w:rPr>
          <w:rFonts w:ascii="Verdana" w:hAnsi="Verdana"/>
          <w:color w:val="414751"/>
          <w:sz w:val="18"/>
          <w:szCs w:val="18"/>
          <w:lang w:val="en-US"/>
        </w:rPr>
        <w:t>sept</w:t>
      </w:r>
      <w:r w:rsidR="00F3044A" w:rsidRPr="00270935">
        <w:rPr>
          <w:rFonts w:ascii="Verdana" w:hAnsi="Verdana"/>
          <w:color w:val="414751"/>
          <w:sz w:val="18"/>
          <w:szCs w:val="18"/>
          <w:lang w:val="en-US"/>
        </w:rPr>
        <w:t>/201</w:t>
      </w:r>
      <w:r>
        <w:rPr>
          <w:rFonts w:ascii="Verdana" w:hAnsi="Verdana"/>
          <w:color w:val="414751"/>
          <w:sz w:val="18"/>
          <w:szCs w:val="18"/>
          <w:lang w:val="en-US"/>
        </w:rPr>
        <w:t>7</w:t>
      </w:r>
    </w:p>
    <w:p w14:paraId="5B3CE76C" w14:textId="77777777" w:rsidR="009979CF" w:rsidRDefault="009979CF" w:rsidP="009979CF">
      <w:pPr>
        <w:spacing w:after="40"/>
        <w:ind w:left="360"/>
        <w:rPr>
          <w:rFonts w:ascii="Verdana" w:hAnsi="Verdana"/>
          <w:color w:val="414751"/>
          <w:sz w:val="18"/>
          <w:szCs w:val="18"/>
          <w:lang w:val="en-US"/>
        </w:rPr>
      </w:pPr>
      <w:r>
        <w:rPr>
          <w:rFonts w:ascii="Verdana" w:hAnsi="Verdana"/>
          <w:color w:val="414751"/>
          <w:sz w:val="18"/>
          <w:szCs w:val="18"/>
          <w:lang w:val="en-US"/>
        </w:rPr>
        <w:t xml:space="preserve">Agency: Sentinel; </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SAP </w:t>
      </w:r>
      <w:r>
        <w:rPr>
          <w:rFonts w:ascii="Verdana" w:hAnsi="Verdana"/>
          <w:color w:val="414751"/>
          <w:sz w:val="18"/>
          <w:szCs w:val="18"/>
          <w:lang w:val="en-US"/>
        </w:rPr>
        <w:t>S/4 HANA</w:t>
      </w:r>
      <w:r w:rsidRPr="00270935">
        <w:rPr>
          <w:rFonts w:ascii="Verdana" w:hAnsi="Verdana"/>
          <w:color w:val="414751"/>
          <w:sz w:val="18"/>
          <w:szCs w:val="18"/>
          <w:lang w:val="en-US"/>
        </w:rPr>
        <w:t xml:space="preserve"> consultant</w:t>
      </w:r>
      <w:r>
        <w:rPr>
          <w:rFonts w:ascii="Verdana" w:hAnsi="Verdana"/>
          <w:color w:val="414751"/>
          <w:sz w:val="18"/>
          <w:szCs w:val="18"/>
          <w:lang w:val="en-US"/>
        </w:rPr>
        <w:t xml:space="preserve"> / Manager</w:t>
      </w:r>
      <w:r w:rsidRPr="00270935">
        <w:rPr>
          <w:rFonts w:ascii="Verdana" w:hAnsi="Verdana"/>
          <w:color w:val="414751"/>
          <w:sz w:val="18"/>
          <w:szCs w:val="18"/>
          <w:lang w:val="en-US"/>
        </w:rPr>
        <w:t>;</w:t>
      </w:r>
      <w:r w:rsidRPr="00542974">
        <w:rPr>
          <w:rFonts w:ascii="Verdana" w:hAnsi="Verdana"/>
          <w:color w:val="414751"/>
          <w:sz w:val="18"/>
          <w:szCs w:val="18"/>
          <w:lang w:val="en-US"/>
        </w:rPr>
        <w:t xml:space="preserve"> </w:t>
      </w:r>
    </w:p>
    <w:p w14:paraId="3B17B52C" w14:textId="77777777" w:rsidR="009979CF" w:rsidRPr="00270935" w:rsidRDefault="009979CF" w:rsidP="009979CF">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sidR="00103B11">
        <w:rPr>
          <w:rFonts w:ascii="Verdana" w:hAnsi="Verdana"/>
          <w:color w:val="414751"/>
          <w:sz w:val="18"/>
          <w:szCs w:val="18"/>
          <w:lang w:val="en-US"/>
        </w:rPr>
        <w:t>Support, Improvement</w:t>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Industry: </w:t>
      </w:r>
      <w:r w:rsidR="000B1952">
        <w:rPr>
          <w:rFonts w:ascii="Verdana" w:hAnsi="Verdana"/>
          <w:color w:val="414751"/>
          <w:sz w:val="18"/>
          <w:szCs w:val="18"/>
          <w:lang w:val="en-US"/>
        </w:rPr>
        <w:t>Media</w:t>
      </w:r>
      <w:r>
        <w:rPr>
          <w:rFonts w:ascii="Verdana" w:hAnsi="Verdana"/>
          <w:color w:val="414751"/>
          <w:sz w:val="18"/>
          <w:szCs w:val="18"/>
          <w:lang w:val="en-US"/>
        </w:rPr>
        <w:t>, 3D Effects</w:t>
      </w:r>
      <w:r w:rsidRPr="00270935">
        <w:rPr>
          <w:rFonts w:ascii="Verdana" w:hAnsi="Verdana"/>
          <w:color w:val="414751"/>
          <w:sz w:val="18"/>
          <w:szCs w:val="18"/>
          <w:lang w:val="en-US"/>
        </w:rPr>
        <w:t>;</w:t>
      </w:r>
      <w:r w:rsidRPr="00270935">
        <w:rPr>
          <w:rFonts w:ascii="Verdana" w:hAnsi="Verdana"/>
          <w:color w:val="414751"/>
          <w:sz w:val="18"/>
          <w:szCs w:val="18"/>
          <w:lang w:val="en-US"/>
        </w:rPr>
        <w:tab/>
      </w:r>
      <w:r w:rsidRPr="00270935">
        <w:rPr>
          <w:rFonts w:ascii="Verdana" w:hAnsi="Verdana"/>
          <w:color w:val="414751"/>
          <w:sz w:val="18"/>
          <w:szCs w:val="18"/>
          <w:lang w:val="en-US"/>
        </w:rPr>
        <w:tab/>
      </w:r>
      <w:r>
        <w:rPr>
          <w:rFonts w:ascii="Verdana" w:hAnsi="Verdana"/>
          <w:color w:val="414751"/>
          <w:sz w:val="18"/>
          <w:szCs w:val="18"/>
          <w:lang w:val="en-US"/>
        </w:rPr>
        <w:t>Locat</w:t>
      </w:r>
      <w:r w:rsidR="00103B11">
        <w:rPr>
          <w:rFonts w:ascii="Verdana" w:hAnsi="Verdana"/>
          <w:color w:val="414751"/>
          <w:sz w:val="18"/>
          <w:szCs w:val="18"/>
          <w:lang w:val="en-US"/>
        </w:rPr>
        <w:t>ion</w:t>
      </w:r>
      <w:r>
        <w:rPr>
          <w:rFonts w:ascii="Verdana" w:hAnsi="Verdana"/>
          <w:color w:val="414751"/>
          <w:sz w:val="18"/>
          <w:szCs w:val="18"/>
          <w:lang w:val="en-US"/>
        </w:rPr>
        <w:t>: U</w:t>
      </w:r>
      <w:r w:rsidR="00103B11">
        <w:rPr>
          <w:rFonts w:ascii="Verdana" w:hAnsi="Verdana"/>
          <w:color w:val="414751"/>
          <w:sz w:val="18"/>
          <w:szCs w:val="18"/>
          <w:lang w:val="en-US"/>
        </w:rPr>
        <w:t>K</w:t>
      </w:r>
      <w:r w:rsidRPr="00270935">
        <w:rPr>
          <w:rFonts w:ascii="Verdana" w:hAnsi="Verdana"/>
          <w:color w:val="414751"/>
          <w:sz w:val="18"/>
          <w:szCs w:val="18"/>
          <w:lang w:val="en-US"/>
        </w:rPr>
        <w:t>;</w:t>
      </w:r>
    </w:p>
    <w:p w14:paraId="4B9AFA1B" w14:textId="77777777" w:rsidR="00F3044A" w:rsidRPr="00270935" w:rsidRDefault="00F3044A" w:rsidP="00F3044A">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Business Scenario: </w:t>
      </w:r>
      <w:r w:rsidR="00D11F9C">
        <w:rPr>
          <w:rFonts w:ascii="Verdana" w:hAnsi="Verdana"/>
          <w:color w:val="414751"/>
          <w:sz w:val="18"/>
          <w:szCs w:val="18"/>
          <w:lang w:val="en-US"/>
        </w:rPr>
        <w:t xml:space="preserve">Support and improvement after implementation of </w:t>
      </w:r>
      <w:r w:rsidR="00D11F9C" w:rsidRPr="001808CF">
        <w:rPr>
          <w:rFonts w:ascii="Verdana" w:hAnsi="Verdana"/>
          <w:color w:val="414751"/>
          <w:sz w:val="18"/>
          <w:szCs w:val="18"/>
          <w:lang w:val="en-US"/>
        </w:rPr>
        <w:t>S/4 HANA</w:t>
      </w:r>
      <w:r w:rsidR="00D11F9C">
        <w:rPr>
          <w:rFonts w:ascii="Verdana" w:hAnsi="Verdana"/>
          <w:color w:val="414751"/>
          <w:sz w:val="18"/>
          <w:szCs w:val="18"/>
          <w:lang w:val="en-US"/>
        </w:rPr>
        <w:t xml:space="preserve"> for UK, Canada and Mumbai. Finishing all open issues with other mini project waves</w:t>
      </w:r>
      <w:r w:rsidRPr="00270935">
        <w:rPr>
          <w:rFonts w:ascii="Verdana" w:hAnsi="Verdana"/>
          <w:color w:val="414751"/>
          <w:sz w:val="18"/>
          <w:szCs w:val="18"/>
          <w:lang w:val="en-US"/>
        </w:rPr>
        <w:t>;</w:t>
      </w:r>
    </w:p>
    <w:p w14:paraId="3BA875D5" w14:textId="77777777" w:rsidR="00F3044A" w:rsidRPr="00270935" w:rsidRDefault="00F3044A" w:rsidP="00F3044A">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Tasks: </w:t>
      </w:r>
      <w:r w:rsidR="00D11F9C">
        <w:rPr>
          <w:rFonts w:ascii="Verdana" w:hAnsi="Verdana"/>
          <w:color w:val="414751"/>
          <w:sz w:val="18"/>
          <w:szCs w:val="18"/>
          <w:lang w:val="en-US"/>
        </w:rPr>
        <w:t>All activities for S/4 HANA in FI and CO modules.</w:t>
      </w:r>
    </w:p>
    <w:p w14:paraId="3CF2D8B6" w14:textId="77777777" w:rsidR="00F3044A" w:rsidRPr="00F3044A" w:rsidRDefault="00F3044A" w:rsidP="0092562E">
      <w:pPr>
        <w:spacing w:after="40"/>
        <w:ind w:left="360"/>
        <w:rPr>
          <w:rFonts w:ascii="Verdana" w:hAnsi="Verdana"/>
          <w:color w:val="414751"/>
          <w:sz w:val="18"/>
          <w:szCs w:val="18"/>
          <w:lang w:val="en-US"/>
        </w:rPr>
      </w:pPr>
    </w:p>
    <w:p w14:paraId="7C6533AD" w14:textId="0D8E12B1" w:rsidR="0080626D" w:rsidRPr="007853DD" w:rsidRDefault="0080626D" w:rsidP="006C2C27">
      <w:pPr>
        <w:numPr>
          <w:ilvl w:val="0"/>
          <w:numId w:val="12"/>
        </w:numPr>
        <w:tabs>
          <w:tab w:val="clear" w:pos="360"/>
          <w:tab w:val="num" w:pos="717"/>
        </w:tabs>
        <w:spacing w:after="40"/>
        <w:rPr>
          <w:rFonts w:ascii="Verdana" w:hAnsi="Verdana"/>
          <w:sz w:val="18"/>
          <w:szCs w:val="18"/>
          <w:lang w:val="en-US"/>
        </w:rPr>
      </w:pPr>
      <w:proofErr w:type="spellStart"/>
      <w:r w:rsidRPr="007853DD">
        <w:rPr>
          <w:rFonts w:ascii="Verdana" w:hAnsi="Verdana"/>
          <w:b/>
          <w:sz w:val="18"/>
          <w:szCs w:val="18"/>
          <w:lang w:val="en-US"/>
        </w:rPr>
        <w:t>ZhongDing</w:t>
      </w:r>
      <w:proofErr w:type="spellEnd"/>
      <w:r w:rsidRPr="007853DD">
        <w:rPr>
          <w:rFonts w:ascii="Verdana" w:hAnsi="Verdana"/>
          <w:b/>
          <w:sz w:val="18"/>
          <w:szCs w:val="18"/>
          <w:lang w:val="en-US"/>
        </w:rPr>
        <w:t xml:space="preserve"> / </w:t>
      </w:r>
      <w:proofErr w:type="spellStart"/>
      <w:r w:rsidRPr="007853DD">
        <w:rPr>
          <w:rFonts w:ascii="Verdana" w:hAnsi="Verdana"/>
          <w:b/>
          <w:sz w:val="18"/>
          <w:szCs w:val="18"/>
          <w:lang w:val="en-US"/>
        </w:rPr>
        <w:t>Precix</w:t>
      </w:r>
      <w:proofErr w:type="spellEnd"/>
      <w:r w:rsidR="00F15AB2" w:rsidRPr="007853DD">
        <w:rPr>
          <w:rFonts w:ascii="Verdana" w:hAnsi="Verdana"/>
          <w:sz w:val="18"/>
          <w:szCs w:val="18"/>
          <w:lang w:val="en-US"/>
        </w:rPr>
        <w:t>;</w:t>
      </w:r>
      <w:r w:rsidRPr="007853DD">
        <w:rPr>
          <w:rFonts w:ascii="Verdana" w:hAnsi="Verdana"/>
          <w:sz w:val="18"/>
          <w:szCs w:val="18"/>
          <w:lang w:val="en-US"/>
        </w:rPr>
        <w:t xml:space="preserve"> </w:t>
      </w:r>
      <w:r w:rsidR="00296DA4" w:rsidRPr="007853DD">
        <w:rPr>
          <w:rFonts w:ascii="Verdana" w:hAnsi="Verdana"/>
          <w:sz w:val="18"/>
          <w:szCs w:val="18"/>
          <w:lang w:val="en-US"/>
        </w:rPr>
        <w:t>Sabo</w:t>
      </w:r>
      <w:r w:rsidRPr="007853DD">
        <w:rPr>
          <w:rFonts w:ascii="Verdana" w:hAnsi="Verdana"/>
          <w:sz w:val="18"/>
          <w:szCs w:val="18"/>
          <w:lang w:val="en-US"/>
        </w:rPr>
        <w:t xml:space="preserve"> </w:t>
      </w:r>
      <w:r w:rsidR="00EF36F3" w:rsidRPr="007853DD">
        <w:rPr>
          <w:rFonts w:ascii="Verdana" w:hAnsi="Verdana"/>
          <w:sz w:val="18"/>
          <w:szCs w:val="18"/>
          <w:lang w:val="en-US"/>
        </w:rPr>
        <w:t>Project</w:t>
      </w:r>
      <w:r w:rsidR="00BB7427" w:rsidRPr="007853DD">
        <w:rPr>
          <w:rFonts w:ascii="Verdana" w:hAnsi="Verdana"/>
          <w:sz w:val="18"/>
          <w:szCs w:val="18"/>
          <w:lang w:val="en-US"/>
        </w:rPr>
        <w:t xml:space="preserve">; </w:t>
      </w:r>
      <w:r w:rsidR="00A52785" w:rsidRPr="007853DD">
        <w:rPr>
          <w:rFonts w:ascii="Verdana" w:hAnsi="Verdana"/>
          <w:sz w:val="18"/>
          <w:szCs w:val="18"/>
          <w:lang w:val="en-US"/>
        </w:rPr>
        <w:t>mar</w:t>
      </w:r>
      <w:r w:rsidRPr="007853DD">
        <w:rPr>
          <w:rFonts w:ascii="Verdana" w:hAnsi="Verdana"/>
          <w:sz w:val="18"/>
          <w:szCs w:val="18"/>
          <w:lang w:val="en-US"/>
        </w:rPr>
        <w:t>/2016</w:t>
      </w:r>
      <w:r w:rsidR="00F15AB2" w:rsidRPr="007853DD">
        <w:rPr>
          <w:rFonts w:ascii="Verdana" w:hAnsi="Verdana"/>
          <w:sz w:val="18"/>
          <w:szCs w:val="18"/>
          <w:lang w:val="en-US"/>
        </w:rPr>
        <w:t xml:space="preserve"> to </w:t>
      </w:r>
      <w:r w:rsidR="00BB7427" w:rsidRPr="007853DD">
        <w:rPr>
          <w:rFonts w:ascii="Verdana" w:hAnsi="Verdana"/>
          <w:sz w:val="18"/>
          <w:szCs w:val="18"/>
          <w:lang w:val="en-US"/>
        </w:rPr>
        <w:t>d</w:t>
      </w:r>
      <w:r w:rsidR="00F15AB2" w:rsidRPr="007853DD">
        <w:rPr>
          <w:rFonts w:ascii="Verdana" w:hAnsi="Verdana"/>
          <w:sz w:val="18"/>
          <w:szCs w:val="18"/>
          <w:lang w:val="en-US"/>
        </w:rPr>
        <w:t>ec/2016</w:t>
      </w:r>
    </w:p>
    <w:p w14:paraId="51E263E8" w14:textId="2CD83B15" w:rsidR="00542974" w:rsidRPr="007853DD" w:rsidRDefault="00542974" w:rsidP="00837691">
      <w:pPr>
        <w:spacing w:after="40"/>
        <w:ind w:left="360"/>
        <w:rPr>
          <w:rFonts w:ascii="Verdana" w:hAnsi="Verdana"/>
          <w:sz w:val="18"/>
          <w:szCs w:val="18"/>
          <w:lang w:val="en-US"/>
        </w:rPr>
      </w:pPr>
      <w:r w:rsidRPr="007853DD">
        <w:rPr>
          <w:rFonts w:ascii="Verdana" w:hAnsi="Verdana"/>
          <w:sz w:val="18"/>
          <w:szCs w:val="18"/>
          <w:lang w:val="en-US"/>
        </w:rPr>
        <w:t xml:space="preserve">Consultancy: Cast Group (SUM IT); </w:t>
      </w:r>
      <w:r w:rsidRPr="007853DD">
        <w:rPr>
          <w:rFonts w:ascii="Verdana" w:hAnsi="Verdana"/>
          <w:sz w:val="18"/>
          <w:szCs w:val="18"/>
          <w:lang w:val="en-US"/>
        </w:rPr>
        <w:tab/>
      </w:r>
      <w:r w:rsidR="00296DA4" w:rsidRPr="007853DD">
        <w:rPr>
          <w:rFonts w:ascii="Verdana" w:hAnsi="Verdana"/>
          <w:sz w:val="18"/>
          <w:szCs w:val="18"/>
          <w:lang w:val="en-US"/>
        </w:rPr>
        <w:t>Role</w:t>
      </w:r>
      <w:r w:rsidRPr="007853DD">
        <w:rPr>
          <w:rFonts w:ascii="Verdana" w:hAnsi="Verdana"/>
          <w:sz w:val="18"/>
          <w:szCs w:val="18"/>
          <w:lang w:val="en-US"/>
        </w:rPr>
        <w:t xml:space="preserve">: SAP FI/CO consultant; </w:t>
      </w:r>
      <w:r w:rsidRPr="007853DD">
        <w:rPr>
          <w:rFonts w:ascii="Verdana" w:hAnsi="Verdana"/>
          <w:sz w:val="18"/>
          <w:szCs w:val="18"/>
          <w:lang w:val="en-US"/>
        </w:rPr>
        <w:tab/>
      </w:r>
      <w:r w:rsidR="00296DA4" w:rsidRPr="007853DD">
        <w:rPr>
          <w:rFonts w:ascii="Verdana" w:hAnsi="Verdana"/>
          <w:sz w:val="18"/>
          <w:szCs w:val="18"/>
          <w:lang w:val="en-US"/>
        </w:rPr>
        <w:t>Version: ECC</w:t>
      </w:r>
      <w:r w:rsidRPr="007853DD">
        <w:rPr>
          <w:rFonts w:ascii="Verdana" w:hAnsi="Verdana"/>
          <w:sz w:val="18"/>
          <w:szCs w:val="18"/>
          <w:lang w:val="en-US"/>
        </w:rPr>
        <w:tab/>
      </w:r>
      <w:r w:rsidRPr="007853DD">
        <w:rPr>
          <w:rFonts w:ascii="Verdana" w:hAnsi="Verdana"/>
          <w:sz w:val="18"/>
          <w:szCs w:val="18"/>
          <w:lang w:val="en-US"/>
        </w:rPr>
        <w:tab/>
      </w:r>
    </w:p>
    <w:p w14:paraId="47ED16DD" w14:textId="54A9E575" w:rsidR="0080626D" w:rsidRPr="007853DD" w:rsidRDefault="00EF36F3" w:rsidP="00837691">
      <w:pPr>
        <w:spacing w:after="40"/>
        <w:ind w:left="360"/>
        <w:rPr>
          <w:rFonts w:ascii="Verdana" w:hAnsi="Verdana"/>
          <w:sz w:val="18"/>
          <w:szCs w:val="18"/>
          <w:lang w:val="en-US"/>
        </w:rPr>
      </w:pPr>
      <w:r w:rsidRPr="007853DD">
        <w:rPr>
          <w:rFonts w:ascii="Verdana" w:hAnsi="Verdana"/>
          <w:sz w:val="18"/>
          <w:szCs w:val="18"/>
          <w:lang w:val="en-US"/>
        </w:rPr>
        <w:t xml:space="preserve">Type: </w:t>
      </w:r>
      <w:r w:rsidR="00E47582" w:rsidRPr="007853DD">
        <w:rPr>
          <w:rFonts w:ascii="Verdana" w:hAnsi="Verdana"/>
          <w:sz w:val="18"/>
          <w:szCs w:val="18"/>
          <w:lang w:val="en-US"/>
        </w:rPr>
        <w:t>Greenfield</w:t>
      </w:r>
      <w:r w:rsidRPr="007853DD">
        <w:rPr>
          <w:rFonts w:ascii="Verdana" w:hAnsi="Verdana"/>
          <w:sz w:val="18"/>
          <w:szCs w:val="18"/>
          <w:lang w:val="en-US"/>
        </w:rPr>
        <w:t xml:space="preserve">; </w:t>
      </w:r>
      <w:r w:rsidRPr="007853DD">
        <w:rPr>
          <w:rFonts w:ascii="Verdana" w:hAnsi="Verdana"/>
          <w:sz w:val="18"/>
          <w:szCs w:val="18"/>
          <w:lang w:val="en-US"/>
        </w:rPr>
        <w:tab/>
      </w:r>
      <w:r w:rsidR="00542974" w:rsidRPr="007853DD">
        <w:rPr>
          <w:rFonts w:ascii="Verdana" w:hAnsi="Verdana"/>
          <w:sz w:val="18"/>
          <w:szCs w:val="18"/>
          <w:lang w:val="en-US"/>
        </w:rPr>
        <w:tab/>
      </w:r>
      <w:r w:rsidR="0080626D" w:rsidRPr="007853DD">
        <w:rPr>
          <w:rFonts w:ascii="Verdana" w:hAnsi="Verdana"/>
          <w:sz w:val="18"/>
          <w:szCs w:val="18"/>
          <w:lang w:val="en-US"/>
        </w:rPr>
        <w:t>Industry: Automo</w:t>
      </w:r>
      <w:r w:rsidR="00F15AB2" w:rsidRPr="007853DD">
        <w:rPr>
          <w:rFonts w:ascii="Verdana" w:hAnsi="Verdana"/>
          <w:sz w:val="18"/>
          <w:szCs w:val="18"/>
          <w:lang w:val="en-US"/>
        </w:rPr>
        <w:t>tive</w:t>
      </w:r>
      <w:r w:rsidR="0080626D" w:rsidRPr="007853DD">
        <w:rPr>
          <w:rFonts w:ascii="Verdana" w:hAnsi="Verdana"/>
          <w:sz w:val="18"/>
          <w:szCs w:val="18"/>
          <w:lang w:val="en-US"/>
        </w:rPr>
        <w:t>;</w:t>
      </w:r>
      <w:r w:rsidR="00837691" w:rsidRPr="007853DD">
        <w:rPr>
          <w:rFonts w:ascii="Verdana" w:hAnsi="Verdana"/>
          <w:sz w:val="18"/>
          <w:szCs w:val="18"/>
          <w:lang w:val="en-US"/>
        </w:rPr>
        <w:tab/>
      </w:r>
      <w:r w:rsidR="00837691" w:rsidRPr="007853DD">
        <w:rPr>
          <w:rFonts w:ascii="Verdana" w:hAnsi="Verdana"/>
          <w:sz w:val="18"/>
          <w:szCs w:val="18"/>
          <w:lang w:val="en-US"/>
        </w:rPr>
        <w:tab/>
      </w:r>
      <w:r w:rsidR="00542974" w:rsidRPr="007853DD">
        <w:rPr>
          <w:rFonts w:ascii="Verdana" w:hAnsi="Verdana"/>
          <w:sz w:val="18"/>
          <w:szCs w:val="18"/>
          <w:lang w:val="en-US"/>
        </w:rPr>
        <w:tab/>
      </w:r>
      <w:r w:rsidR="007853DD">
        <w:rPr>
          <w:rFonts w:ascii="Verdana" w:hAnsi="Verdana"/>
          <w:sz w:val="18"/>
          <w:szCs w:val="18"/>
          <w:lang w:val="en-US"/>
        </w:rPr>
        <w:tab/>
      </w:r>
      <w:r w:rsidR="007853DD">
        <w:rPr>
          <w:rFonts w:ascii="Verdana" w:hAnsi="Verdana"/>
          <w:sz w:val="18"/>
          <w:szCs w:val="18"/>
          <w:lang w:val="en-US"/>
        </w:rPr>
        <w:tab/>
      </w:r>
      <w:r w:rsidR="00542974" w:rsidRPr="007853DD">
        <w:rPr>
          <w:rFonts w:ascii="Verdana" w:hAnsi="Verdana"/>
          <w:sz w:val="18"/>
          <w:szCs w:val="18"/>
          <w:lang w:val="en-US"/>
        </w:rPr>
        <w:t>Locat</w:t>
      </w:r>
      <w:r w:rsidR="00103B11" w:rsidRPr="007853DD">
        <w:rPr>
          <w:rFonts w:ascii="Verdana" w:hAnsi="Verdana"/>
          <w:sz w:val="18"/>
          <w:szCs w:val="18"/>
          <w:lang w:val="en-US"/>
        </w:rPr>
        <w:t>ion</w:t>
      </w:r>
      <w:r w:rsidR="00542974" w:rsidRPr="007853DD">
        <w:rPr>
          <w:rFonts w:ascii="Verdana" w:hAnsi="Verdana"/>
          <w:sz w:val="18"/>
          <w:szCs w:val="18"/>
          <w:lang w:val="en-US"/>
        </w:rPr>
        <w:t>: US</w:t>
      </w:r>
      <w:r w:rsidR="00837691" w:rsidRPr="007853DD">
        <w:rPr>
          <w:rFonts w:ascii="Verdana" w:hAnsi="Verdana"/>
          <w:sz w:val="18"/>
          <w:szCs w:val="18"/>
          <w:lang w:val="en-US"/>
        </w:rPr>
        <w:t>;</w:t>
      </w:r>
    </w:p>
    <w:p w14:paraId="2EFAC89D" w14:textId="77777777" w:rsidR="0080626D" w:rsidRPr="007853DD" w:rsidRDefault="00EF36F3" w:rsidP="0080626D">
      <w:pPr>
        <w:spacing w:after="40"/>
        <w:ind w:left="360"/>
        <w:rPr>
          <w:rFonts w:ascii="Verdana" w:hAnsi="Verdana"/>
          <w:sz w:val="18"/>
          <w:szCs w:val="18"/>
          <w:lang w:val="en-US"/>
        </w:rPr>
      </w:pPr>
      <w:r w:rsidRPr="007853DD">
        <w:rPr>
          <w:rFonts w:ascii="Verdana" w:hAnsi="Verdana"/>
          <w:sz w:val="18"/>
          <w:szCs w:val="18"/>
          <w:lang w:val="en-US"/>
        </w:rPr>
        <w:t>Business Scenario</w:t>
      </w:r>
      <w:r w:rsidR="0080626D" w:rsidRPr="007853DD">
        <w:rPr>
          <w:rFonts w:ascii="Verdana" w:hAnsi="Verdana"/>
          <w:sz w:val="18"/>
          <w:szCs w:val="18"/>
          <w:lang w:val="en-US"/>
        </w:rPr>
        <w:t xml:space="preserve">: Implementation of SAP ECC 6.0 EhP4 in two plants in United States, focused in creating a </w:t>
      </w:r>
      <w:r w:rsidR="00BB7427" w:rsidRPr="007853DD">
        <w:rPr>
          <w:rFonts w:ascii="Verdana" w:hAnsi="Verdana"/>
          <w:sz w:val="18"/>
          <w:szCs w:val="18"/>
          <w:lang w:val="en-US"/>
        </w:rPr>
        <w:t xml:space="preserve">new </w:t>
      </w:r>
      <w:r w:rsidR="0080626D" w:rsidRPr="007853DD">
        <w:rPr>
          <w:rFonts w:ascii="Verdana" w:hAnsi="Verdana"/>
          <w:sz w:val="18"/>
          <w:szCs w:val="18"/>
          <w:lang w:val="en-US"/>
        </w:rPr>
        <w:t xml:space="preserve">global template </w:t>
      </w:r>
      <w:r w:rsidR="00542974" w:rsidRPr="007853DD">
        <w:rPr>
          <w:rFonts w:ascii="Verdana" w:hAnsi="Verdana"/>
          <w:sz w:val="18"/>
          <w:szCs w:val="18"/>
          <w:lang w:val="en-US"/>
        </w:rPr>
        <w:t>using</w:t>
      </w:r>
      <w:r w:rsidR="0080626D" w:rsidRPr="007853DD">
        <w:rPr>
          <w:rFonts w:ascii="Verdana" w:hAnsi="Verdana"/>
          <w:sz w:val="18"/>
          <w:szCs w:val="18"/>
          <w:lang w:val="en-US"/>
        </w:rPr>
        <w:t xml:space="preserve"> </w:t>
      </w:r>
      <w:r w:rsidR="00542974" w:rsidRPr="007853DD">
        <w:rPr>
          <w:rFonts w:ascii="Verdana" w:hAnsi="Verdana"/>
          <w:sz w:val="18"/>
          <w:szCs w:val="18"/>
          <w:lang w:val="en-US"/>
        </w:rPr>
        <w:t xml:space="preserve">the </w:t>
      </w:r>
      <w:r w:rsidR="0080626D" w:rsidRPr="007853DD">
        <w:rPr>
          <w:rFonts w:ascii="Verdana" w:hAnsi="Verdana"/>
          <w:sz w:val="18"/>
          <w:szCs w:val="18"/>
          <w:lang w:val="en-US"/>
        </w:rPr>
        <w:t xml:space="preserve">US localization and </w:t>
      </w:r>
      <w:r w:rsidR="00542974" w:rsidRPr="007853DD">
        <w:rPr>
          <w:rFonts w:ascii="Verdana" w:hAnsi="Verdana"/>
          <w:sz w:val="18"/>
          <w:szCs w:val="18"/>
          <w:lang w:val="en-US"/>
        </w:rPr>
        <w:t xml:space="preserve">attending all legal </w:t>
      </w:r>
      <w:r w:rsidR="0080626D" w:rsidRPr="007853DD">
        <w:rPr>
          <w:rFonts w:ascii="Verdana" w:hAnsi="Verdana"/>
          <w:sz w:val="18"/>
          <w:szCs w:val="18"/>
          <w:lang w:val="en-US"/>
        </w:rPr>
        <w:t>requirements;</w:t>
      </w:r>
    </w:p>
    <w:p w14:paraId="647B6B96" w14:textId="77777777" w:rsidR="0080626D" w:rsidRPr="007853DD" w:rsidRDefault="002D75C8" w:rsidP="0080626D">
      <w:pPr>
        <w:spacing w:after="40"/>
        <w:ind w:left="360"/>
        <w:rPr>
          <w:rFonts w:ascii="Verdana" w:hAnsi="Verdana"/>
          <w:sz w:val="18"/>
          <w:szCs w:val="18"/>
          <w:lang w:val="en-US"/>
        </w:rPr>
      </w:pPr>
      <w:r w:rsidRPr="007853DD">
        <w:rPr>
          <w:rFonts w:ascii="Verdana" w:hAnsi="Verdana"/>
          <w:sz w:val="18"/>
          <w:szCs w:val="18"/>
          <w:lang w:val="en-US"/>
        </w:rPr>
        <w:t xml:space="preserve">Tasks: FI-GL/AP/AR/AA and CO-OM/PC/PA and FSCM-CR Credit Management, and Integration with PLM </w:t>
      </w:r>
      <w:proofErr w:type="spellStart"/>
      <w:r w:rsidRPr="007853DD">
        <w:rPr>
          <w:rFonts w:ascii="Verdana" w:hAnsi="Verdana"/>
          <w:sz w:val="18"/>
          <w:szCs w:val="18"/>
          <w:lang w:val="en-US"/>
        </w:rPr>
        <w:t>cProjects</w:t>
      </w:r>
      <w:proofErr w:type="spellEnd"/>
      <w:r w:rsidRPr="007853DD">
        <w:rPr>
          <w:rFonts w:ascii="Verdana" w:hAnsi="Verdana"/>
          <w:sz w:val="18"/>
          <w:szCs w:val="18"/>
          <w:lang w:val="en-US"/>
        </w:rPr>
        <w:t xml:space="preserve"> and CO-OM Order Management.</w:t>
      </w:r>
    </w:p>
    <w:p w14:paraId="0FB78278" w14:textId="1C924C7D" w:rsidR="002D75C8" w:rsidRDefault="002D75C8" w:rsidP="0080626D">
      <w:pPr>
        <w:spacing w:after="40"/>
        <w:ind w:left="360"/>
        <w:rPr>
          <w:rFonts w:ascii="Verdana" w:hAnsi="Verdana"/>
          <w:color w:val="414751"/>
          <w:sz w:val="18"/>
          <w:szCs w:val="18"/>
          <w:lang w:val="en-US"/>
        </w:rPr>
      </w:pPr>
    </w:p>
    <w:p w14:paraId="45D60D67" w14:textId="76772B1B" w:rsidR="000C3AAD" w:rsidRPr="00270935" w:rsidRDefault="000C3AAD" w:rsidP="000C3AAD">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SAP</w:t>
      </w:r>
      <w:r w:rsidRPr="00270935">
        <w:rPr>
          <w:rFonts w:ascii="Verdana" w:hAnsi="Verdana"/>
          <w:color w:val="414751"/>
          <w:sz w:val="18"/>
          <w:szCs w:val="18"/>
          <w:lang w:val="en-US"/>
        </w:rPr>
        <w:t xml:space="preserve">; </w:t>
      </w:r>
      <w:r>
        <w:rPr>
          <w:rFonts w:ascii="Verdana" w:hAnsi="Verdana"/>
          <w:color w:val="414751"/>
          <w:sz w:val="18"/>
          <w:szCs w:val="18"/>
          <w:lang w:val="en-US"/>
        </w:rPr>
        <w:t>2011 and 2015</w:t>
      </w:r>
    </w:p>
    <w:p w14:paraId="3FCD0508" w14:textId="5796A4D0" w:rsidR="000C3AAD" w:rsidRDefault="000C3AAD" w:rsidP="000C3AAD">
      <w:pPr>
        <w:spacing w:after="40"/>
        <w:ind w:left="360"/>
        <w:rPr>
          <w:rFonts w:ascii="Verdana" w:hAnsi="Verdana"/>
          <w:color w:val="414751"/>
          <w:sz w:val="18"/>
          <w:szCs w:val="18"/>
          <w:lang w:val="en-US"/>
        </w:rPr>
      </w:pPr>
      <w:r w:rsidRPr="00270935">
        <w:rPr>
          <w:rFonts w:ascii="Verdana" w:hAnsi="Verdana"/>
          <w:color w:val="414751"/>
          <w:sz w:val="18"/>
          <w:szCs w:val="18"/>
          <w:lang w:val="en-US"/>
        </w:rPr>
        <w:t>P</w:t>
      </w:r>
      <w:r>
        <w:rPr>
          <w:rFonts w:ascii="Verdana" w:hAnsi="Verdana"/>
          <w:color w:val="414751"/>
          <w:sz w:val="18"/>
          <w:szCs w:val="18"/>
          <w:lang w:val="en-US"/>
        </w:rPr>
        <w:t>rojects</w:t>
      </w:r>
      <w:r w:rsidRPr="00270935">
        <w:rPr>
          <w:rFonts w:ascii="Verdana" w:hAnsi="Verdana"/>
          <w:color w:val="414751"/>
          <w:sz w:val="18"/>
          <w:szCs w:val="18"/>
          <w:lang w:val="en-US"/>
        </w:rPr>
        <w:t xml:space="preserve">: </w:t>
      </w:r>
      <w:r w:rsidRPr="000C3AAD">
        <w:rPr>
          <w:rFonts w:ascii="Verdana" w:hAnsi="Verdana"/>
          <w:color w:val="414751"/>
          <w:sz w:val="18"/>
          <w:szCs w:val="18"/>
          <w:lang w:val="en-US"/>
        </w:rPr>
        <w:t>Procter &amp; Gamble</w:t>
      </w:r>
      <w:r>
        <w:rPr>
          <w:rFonts w:ascii="Verdana" w:hAnsi="Verdana"/>
          <w:color w:val="414751"/>
          <w:sz w:val="18"/>
          <w:szCs w:val="18"/>
          <w:lang w:val="en-US"/>
        </w:rPr>
        <w:t>; Bunge</w:t>
      </w:r>
    </w:p>
    <w:p w14:paraId="338D111B" w14:textId="77777777" w:rsidR="000C3AAD" w:rsidRPr="00270935" w:rsidRDefault="000C3AAD" w:rsidP="000C3AAD">
      <w:pPr>
        <w:spacing w:after="40"/>
        <w:rPr>
          <w:rFonts w:ascii="Verdana" w:hAnsi="Verdana"/>
          <w:color w:val="414751"/>
          <w:sz w:val="18"/>
          <w:szCs w:val="18"/>
          <w:lang w:val="en-US"/>
        </w:rPr>
      </w:pPr>
    </w:p>
    <w:p w14:paraId="3156C242" w14:textId="13B9255E" w:rsidR="008830EF" w:rsidRPr="00270935" w:rsidRDefault="008830EF" w:rsidP="000C3AAD">
      <w:pPr>
        <w:numPr>
          <w:ilvl w:val="0"/>
          <w:numId w:val="12"/>
        </w:numPr>
        <w:tabs>
          <w:tab w:val="clear" w:pos="360"/>
          <w:tab w:val="num" w:pos="1077"/>
        </w:tabs>
        <w:spacing w:after="40"/>
        <w:ind w:left="720"/>
        <w:rPr>
          <w:rFonts w:ascii="Verdana" w:hAnsi="Verdana"/>
          <w:color w:val="414751"/>
          <w:sz w:val="18"/>
          <w:szCs w:val="18"/>
          <w:lang w:val="en-US"/>
        </w:rPr>
      </w:pPr>
      <w:r w:rsidRPr="00270935">
        <w:rPr>
          <w:rFonts w:ascii="Verdana" w:hAnsi="Verdana"/>
          <w:b/>
          <w:color w:val="414751"/>
          <w:sz w:val="18"/>
          <w:szCs w:val="18"/>
          <w:lang w:val="en-US"/>
        </w:rPr>
        <w:t>Bunge</w:t>
      </w:r>
      <w:r w:rsidR="009105D5" w:rsidRPr="00270935">
        <w:rPr>
          <w:rFonts w:ascii="Verdana" w:hAnsi="Verdana"/>
          <w:color w:val="414751"/>
          <w:sz w:val="18"/>
          <w:szCs w:val="18"/>
          <w:lang w:val="en-US"/>
        </w:rPr>
        <w:t>;</w:t>
      </w:r>
      <w:r w:rsidRPr="00270935">
        <w:rPr>
          <w:rFonts w:ascii="Verdana" w:hAnsi="Verdana"/>
          <w:color w:val="414751"/>
          <w:sz w:val="18"/>
          <w:szCs w:val="18"/>
          <w:lang w:val="en-US"/>
        </w:rPr>
        <w:t xml:space="preserve"> Upgrade Project</w:t>
      </w:r>
      <w:r w:rsidR="009105D5" w:rsidRPr="00270935">
        <w:rPr>
          <w:rFonts w:ascii="Verdana" w:hAnsi="Verdana"/>
          <w:color w:val="414751"/>
          <w:sz w:val="18"/>
          <w:szCs w:val="18"/>
          <w:lang w:val="en-US"/>
        </w:rPr>
        <w:t>;</w:t>
      </w:r>
      <w:r w:rsidRPr="00270935">
        <w:rPr>
          <w:rFonts w:ascii="Verdana" w:hAnsi="Verdana"/>
          <w:color w:val="414751"/>
          <w:sz w:val="18"/>
          <w:szCs w:val="18"/>
          <w:lang w:val="en-US"/>
        </w:rPr>
        <w:t xml:space="preserve"> </w:t>
      </w:r>
      <w:proofErr w:type="spellStart"/>
      <w:r w:rsidR="009105D5" w:rsidRPr="00270935">
        <w:rPr>
          <w:rFonts w:ascii="Verdana" w:hAnsi="Verdana"/>
          <w:color w:val="414751"/>
          <w:sz w:val="18"/>
          <w:szCs w:val="18"/>
          <w:lang w:val="en-US"/>
        </w:rPr>
        <w:t>n</w:t>
      </w:r>
      <w:r w:rsidRPr="00270935">
        <w:rPr>
          <w:rFonts w:ascii="Verdana" w:hAnsi="Verdana"/>
          <w:color w:val="414751"/>
          <w:sz w:val="18"/>
          <w:szCs w:val="18"/>
          <w:lang w:val="en-US"/>
        </w:rPr>
        <w:t>ov</w:t>
      </w:r>
      <w:proofErr w:type="spellEnd"/>
      <w:r w:rsidRPr="00270935">
        <w:rPr>
          <w:rFonts w:ascii="Verdana" w:hAnsi="Verdana"/>
          <w:color w:val="414751"/>
          <w:sz w:val="18"/>
          <w:szCs w:val="18"/>
          <w:lang w:val="en-US"/>
        </w:rPr>
        <w:t>/2015</w:t>
      </w:r>
      <w:r w:rsidR="0045185F" w:rsidRPr="00270935">
        <w:rPr>
          <w:rFonts w:ascii="Verdana" w:hAnsi="Verdana"/>
          <w:color w:val="414751"/>
          <w:sz w:val="18"/>
          <w:szCs w:val="18"/>
          <w:lang w:val="en-US"/>
        </w:rPr>
        <w:t xml:space="preserve"> </w:t>
      </w:r>
      <w:r w:rsidR="009105D5" w:rsidRPr="00270935">
        <w:rPr>
          <w:rFonts w:ascii="Verdana" w:hAnsi="Verdana"/>
          <w:color w:val="414751"/>
          <w:sz w:val="18"/>
          <w:szCs w:val="18"/>
          <w:lang w:val="en-US"/>
        </w:rPr>
        <w:t>to</w:t>
      </w:r>
      <w:r w:rsidR="0045185F" w:rsidRPr="00270935">
        <w:rPr>
          <w:rFonts w:ascii="Verdana" w:hAnsi="Verdana"/>
          <w:color w:val="414751"/>
          <w:sz w:val="18"/>
          <w:szCs w:val="18"/>
          <w:lang w:val="en-US"/>
        </w:rPr>
        <w:t xml:space="preserve"> </w:t>
      </w:r>
      <w:proofErr w:type="spellStart"/>
      <w:r w:rsidR="0067046B">
        <w:rPr>
          <w:rFonts w:ascii="Verdana" w:hAnsi="Verdana"/>
          <w:color w:val="414751"/>
          <w:sz w:val="18"/>
          <w:szCs w:val="18"/>
          <w:lang w:val="en-US"/>
        </w:rPr>
        <w:t>jan</w:t>
      </w:r>
      <w:proofErr w:type="spellEnd"/>
      <w:r w:rsidR="0045185F" w:rsidRPr="00270935">
        <w:rPr>
          <w:rFonts w:ascii="Verdana" w:hAnsi="Verdana"/>
          <w:color w:val="414751"/>
          <w:sz w:val="18"/>
          <w:szCs w:val="18"/>
          <w:lang w:val="en-US"/>
        </w:rPr>
        <w:t>/201</w:t>
      </w:r>
      <w:r w:rsidR="0067046B">
        <w:rPr>
          <w:rFonts w:ascii="Verdana" w:hAnsi="Verdana"/>
          <w:color w:val="414751"/>
          <w:sz w:val="18"/>
          <w:szCs w:val="18"/>
          <w:lang w:val="en-US"/>
        </w:rPr>
        <w:t>6</w:t>
      </w:r>
    </w:p>
    <w:p w14:paraId="289ED0EB" w14:textId="04D1301F" w:rsidR="00542974" w:rsidRDefault="00542974" w:rsidP="000C3AAD">
      <w:pPr>
        <w:spacing w:after="40"/>
        <w:ind w:left="72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 SAP</w:t>
      </w:r>
      <w:r w:rsidR="006C2C27">
        <w:rPr>
          <w:rFonts w:ascii="Verdana" w:hAnsi="Verdana"/>
          <w:color w:val="414751"/>
          <w:sz w:val="18"/>
          <w:szCs w:val="18"/>
          <w:lang w:val="en-US"/>
        </w:rPr>
        <w:tab/>
      </w:r>
      <w:r w:rsidR="006C2C27">
        <w:rPr>
          <w:rFonts w:ascii="Verdana" w:hAnsi="Verdana"/>
          <w:color w:val="414751"/>
          <w:sz w:val="18"/>
          <w:szCs w:val="18"/>
          <w:lang w:val="en-US"/>
        </w:rPr>
        <w:tab/>
      </w:r>
      <w:r w:rsidR="006C2C27">
        <w:rPr>
          <w:rFonts w:ascii="Verdana" w:hAnsi="Verdana"/>
          <w:color w:val="414751"/>
          <w:sz w:val="18"/>
          <w:szCs w:val="18"/>
          <w:lang w:val="en-US"/>
        </w:rPr>
        <w:tab/>
      </w:r>
      <w:r w:rsidRPr="00270935">
        <w:rPr>
          <w:rFonts w:ascii="Verdana" w:hAnsi="Verdana"/>
          <w:color w:val="414751"/>
          <w:sz w:val="18"/>
          <w:szCs w:val="18"/>
          <w:lang w:val="en-US"/>
        </w:rPr>
        <w:t>Position: SAP FI/CO consultant;</w:t>
      </w:r>
    </w:p>
    <w:p w14:paraId="7A0878DB" w14:textId="682FCC08" w:rsidR="009105D5" w:rsidRPr="00270935" w:rsidRDefault="009105D5" w:rsidP="000C3AAD">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Version Upgrade; </w:t>
      </w:r>
      <w:r w:rsidRPr="00270935">
        <w:rPr>
          <w:rFonts w:ascii="Verdana" w:hAnsi="Verdana"/>
          <w:color w:val="414751"/>
          <w:sz w:val="18"/>
          <w:szCs w:val="18"/>
          <w:lang w:val="en-US"/>
        </w:rPr>
        <w:tab/>
      </w:r>
      <w:r w:rsidR="00542974">
        <w:rPr>
          <w:rFonts w:ascii="Verdana" w:hAnsi="Verdana"/>
          <w:color w:val="414751"/>
          <w:sz w:val="18"/>
          <w:szCs w:val="18"/>
          <w:lang w:val="en-US"/>
        </w:rPr>
        <w:tab/>
      </w:r>
      <w:r w:rsidRPr="00270935">
        <w:rPr>
          <w:rFonts w:ascii="Verdana" w:hAnsi="Verdana"/>
          <w:color w:val="414751"/>
          <w:sz w:val="18"/>
          <w:szCs w:val="18"/>
          <w:lang w:val="en-US"/>
        </w:rPr>
        <w:t>Industry: Food, Agribusiness;</w:t>
      </w:r>
      <w:r w:rsidR="00DD4C8F">
        <w:rPr>
          <w:rFonts w:ascii="Verdana" w:hAnsi="Verdana"/>
          <w:color w:val="414751"/>
          <w:sz w:val="18"/>
          <w:szCs w:val="18"/>
          <w:lang w:val="en-US"/>
        </w:rPr>
        <w:tab/>
      </w:r>
      <w:r w:rsidR="007853DD">
        <w:rPr>
          <w:rFonts w:ascii="Verdana" w:hAnsi="Verdana"/>
          <w:color w:val="414751"/>
          <w:sz w:val="18"/>
          <w:szCs w:val="18"/>
          <w:lang w:val="en-US"/>
        </w:rPr>
        <w:tab/>
      </w:r>
      <w:r w:rsidR="00DD4C8F">
        <w:rPr>
          <w:rFonts w:ascii="Verdana" w:hAnsi="Verdana"/>
          <w:color w:val="414751"/>
          <w:sz w:val="18"/>
          <w:szCs w:val="18"/>
          <w:lang w:val="en-US"/>
        </w:rPr>
        <w:t>Locat</w:t>
      </w:r>
      <w:r w:rsidR="00103B11">
        <w:rPr>
          <w:rFonts w:ascii="Verdana" w:hAnsi="Verdana"/>
          <w:color w:val="414751"/>
          <w:sz w:val="18"/>
          <w:szCs w:val="18"/>
          <w:lang w:val="en-US"/>
        </w:rPr>
        <w:t>ion</w:t>
      </w:r>
      <w:r w:rsidR="00DD4C8F">
        <w:rPr>
          <w:rFonts w:ascii="Verdana" w:hAnsi="Verdana"/>
          <w:color w:val="414751"/>
          <w:sz w:val="18"/>
          <w:szCs w:val="18"/>
          <w:lang w:val="en-US"/>
        </w:rPr>
        <w:t xml:space="preserve">: </w:t>
      </w:r>
      <w:r w:rsidR="003C695C">
        <w:rPr>
          <w:rFonts w:ascii="Verdana" w:hAnsi="Verdana"/>
          <w:color w:val="414751"/>
          <w:sz w:val="18"/>
          <w:szCs w:val="18"/>
          <w:lang w:val="en-US"/>
        </w:rPr>
        <w:t>BR</w:t>
      </w:r>
      <w:r w:rsidR="00542974">
        <w:rPr>
          <w:rFonts w:ascii="Verdana" w:hAnsi="Verdana"/>
          <w:color w:val="414751"/>
          <w:sz w:val="18"/>
          <w:szCs w:val="18"/>
          <w:lang w:val="en-US"/>
        </w:rPr>
        <w:t>;</w:t>
      </w:r>
    </w:p>
    <w:p w14:paraId="41363238" w14:textId="77777777" w:rsidR="008830EF" w:rsidRPr="00270935" w:rsidRDefault="009105D5" w:rsidP="000C3AAD">
      <w:pPr>
        <w:spacing w:after="40"/>
        <w:ind w:left="720"/>
        <w:rPr>
          <w:rFonts w:ascii="Verdana" w:hAnsi="Verdana"/>
          <w:color w:val="414751"/>
          <w:sz w:val="18"/>
          <w:szCs w:val="18"/>
          <w:lang w:val="en-US"/>
        </w:rPr>
      </w:pPr>
      <w:r w:rsidRPr="00270935">
        <w:rPr>
          <w:rFonts w:ascii="Verdana" w:hAnsi="Verdana"/>
          <w:color w:val="414751"/>
          <w:sz w:val="18"/>
          <w:szCs w:val="18"/>
          <w:lang w:val="en-US"/>
        </w:rPr>
        <w:t>Business Scenario</w:t>
      </w:r>
      <w:r w:rsidR="008830EF" w:rsidRPr="00270935">
        <w:rPr>
          <w:rFonts w:ascii="Verdana" w:hAnsi="Verdana"/>
          <w:color w:val="414751"/>
          <w:sz w:val="18"/>
          <w:szCs w:val="18"/>
          <w:lang w:val="en-US"/>
        </w:rPr>
        <w:t>:</w:t>
      </w:r>
      <w:r w:rsidRPr="00270935">
        <w:rPr>
          <w:rFonts w:ascii="Verdana" w:hAnsi="Verdana"/>
          <w:color w:val="414751"/>
          <w:sz w:val="18"/>
          <w:szCs w:val="18"/>
          <w:lang w:val="en-US"/>
        </w:rPr>
        <w:t xml:space="preserve"> Version upgrade from EhP4 to EhP7</w:t>
      </w:r>
      <w:r w:rsidR="00542974">
        <w:rPr>
          <w:rFonts w:ascii="Verdana" w:hAnsi="Verdana"/>
          <w:color w:val="414751"/>
          <w:sz w:val="18"/>
          <w:szCs w:val="18"/>
          <w:lang w:val="en-US"/>
        </w:rPr>
        <w:t>.</w:t>
      </w:r>
      <w:r w:rsidR="00DD4C8F">
        <w:rPr>
          <w:rFonts w:ascii="Verdana" w:hAnsi="Verdana"/>
          <w:color w:val="414751"/>
          <w:sz w:val="18"/>
          <w:szCs w:val="18"/>
          <w:lang w:val="en-US"/>
        </w:rPr>
        <w:t xml:space="preserve"> Large Company with </w:t>
      </w:r>
      <w:r w:rsidR="00542974">
        <w:rPr>
          <w:rFonts w:ascii="Verdana" w:hAnsi="Verdana"/>
          <w:color w:val="414751"/>
          <w:sz w:val="18"/>
          <w:szCs w:val="18"/>
          <w:lang w:val="en-US"/>
        </w:rPr>
        <w:t>American global template;</w:t>
      </w:r>
    </w:p>
    <w:p w14:paraId="1EFBA621" w14:textId="77777777" w:rsidR="008830EF" w:rsidRPr="00270935" w:rsidRDefault="009105D5" w:rsidP="000C3AAD">
      <w:pPr>
        <w:spacing w:after="40"/>
        <w:ind w:left="720"/>
        <w:rPr>
          <w:rFonts w:ascii="Verdana" w:hAnsi="Verdana"/>
          <w:color w:val="414751"/>
          <w:sz w:val="18"/>
          <w:szCs w:val="18"/>
          <w:lang w:val="en-US"/>
        </w:rPr>
      </w:pPr>
      <w:r w:rsidRPr="00270935">
        <w:rPr>
          <w:rFonts w:ascii="Verdana" w:hAnsi="Verdana"/>
          <w:color w:val="414751"/>
          <w:sz w:val="18"/>
          <w:szCs w:val="18"/>
          <w:lang w:val="en-US"/>
        </w:rPr>
        <w:t>Tasks</w:t>
      </w:r>
      <w:r w:rsidR="008830EF" w:rsidRPr="00270935">
        <w:rPr>
          <w:rFonts w:ascii="Verdana" w:hAnsi="Verdana"/>
          <w:color w:val="414751"/>
          <w:sz w:val="18"/>
          <w:szCs w:val="18"/>
          <w:lang w:val="en-US"/>
        </w:rPr>
        <w:t>: FI and CO modules</w:t>
      </w:r>
      <w:r w:rsidRPr="00270935">
        <w:rPr>
          <w:rFonts w:ascii="Verdana" w:hAnsi="Verdana"/>
          <w:color w:val="414751"/>
          <w:sz w:val="18"/>
          <w:szCs w:val="18"/>
          <w:lang w:val="en-US"/>
        </w:rPr>
        <w:t>.</w:t>
      </w:r>
    </w:p>
    <w:p w14:paraId="1FC39945" w14:textId="77777777" w:rsidR="008830EF" w:rsidRPr="00270935" w:rsidRDefault="008830EF" w:rsidP="008830EF">
      <w:pPr>
        <w:spacing w:after="40"/>
        <w:ind w:left="360"/>
        <w:rPr>
          <w:rFonts w:ascii="Verdana" w:hAnsi="Verdana"/>
          <w:color w:val="414751"/>
          <w:sz w:val="18"/>
          <w:szCs w:val="18"/>
          <w:lang w:val="en-US"/>
        </w:rPr>
      </w:pPr>
    </w:p>
    <w:p w14:paraId="6D7A7986" w14:textId="15BF13D3" w:rsidR="001979CC" w:rsidRPr="00270935" w:rsidRDefault="001979CC" w:rsidP="006C2C27">
      <w:pPr>
        <w:numPr>
          <w:ilvl w:val="0"/>
          <w:numId w:val="12"/>
        </w:numPr>
        <w:tabs>
          <w:tab w:val="clear" w:pos="360"/>
          <w:tab w:val="num" w:pos="717"/>
        </w:tabs>
        <w:spacing w:after="40"/>
        <w:rPr>
          <w:rFonts w:ascii="Verdana" w:hAnsi="Verdana"/>
          <w:color w:val="414751"/>
          <w:sz w:val="18"/>
          <w:szCs w:val="18"/>
          <w:lang w:val="en-US"/>
        </w:rPr>
      </w:pPr>
      <w:r w:rsidRPr="00270935">
        <w:rPr>
          <w:rFonts w:ascii="Verdana" w:hAnsi="Verdana"/>
          <w:b/>
          <w:color w:val="414751"/>
          <w:sz w:val="18"/>
          <w:szCs w:val="18"/>
          <w:lang w:val="en-US"/>
        </w:rPr>
        <w:t>AkzoNobel</w:t>
      </w:r>
      <w:r w:rsidR="009549E2" w:rsidRPr="00270935">
        <w:rPr>
          <w:rFonts w:ascii="Verdana" w:hAnsi="Verdana"/>
          <w:color w:val="414751"/>
          <w:sz w:val="18"/>
          <w:szCs w:val="18"/>
          <w:lang w:val="en-US"/>
        </w:rPr>
        <w:t>; SHAPE Project Improvement;</w:t>
      </w:r>
      <w:r w:rsidRPr="00270935">
        <w:rPr>
          <w:rFonts w:ascii="Verdana" w:hAnsi="Verdana"/>
          <w:color w:val="414751"/>
          <w:sz w:val="18"/>
          <w:szCs w:val="18"/>
          <w:lang w:val="en-US"/>
        </w:rPr>
        <w:t xml:space="preserve"> </w:t>
      </w:r>
      <w:proofErr w:type="spellStart"/>
      <w:r w:rsidR="0067046B">
        <w:rPr>
          <w:rFonts w:ascii="Verdana" w:hAnsi="Verdana"/>
          <w:color w:val="414751"/>
          <w:sz w:val="18"/>
          <w:szCs w:val="18"/>
          <w:lang w:val="en-US"/>
        </w:rPr>
        <w:t>sep</w:t>
      </w:r>
      <w:proofErr w:type="spellEnd"/>
      <w:r w:rsidRPr="00270935">
        <w:rPr>
          <w:rFonts w:ascii="Verdana" w:hAnsi="Verdana"/>
          <w:color w:val="414751"/>
          <w:sz w:val="18"/>
          <w:szCs w:val="18"/>
          <w:lang w:val="en-US"/>
        </w:rPr>
        <w:t>/2015</w:t>
      </w:r>
      <w:r w:rsidR="008830EF" w:rsidRPr="00270935">
        <w:rPr>
          <w:rFonts w:ascii="Verdana" w:hAnsi="Verdana"/>
          <w:color w:val="414751"/>
          <w:sz w:val="18"/>
          <w:szCs w:val="18"/>
          <w:lang w:val="en-US"/>
        </w:rPr>
        <w:t xml:space="preserve"> </w:t>
      </w:r>
      <w:r w:rsidR="009549E2" w:rsidRPr="00270935">
        <w:rPr>
          <w:rFonts w:ascii="Verdana" w:hAnsi="Verdana"/>
          <w:color w:val="414751"/>
          <w:sz w:val="18"/>
          <w:szCs w:val="18"/>
          <w:lang w:val="en-US"/>
        </w:rPr>
        <w:t>to</w:t>
      </w:r>
      <w:r w:rsidR="008830EF" w:rsidRPr="00270935">
        <w:rPr>
          <w:rFonts w:ascii="Verdana" w:hAnsi="Verdana"/>
          <w:color w:val="414751"/>
          <w:sz w:val="18"/>
          <w:szCs w:val="18"/>
          <w:lang w:val="en-US"/>
        </w:rPr>
        <w:t xml:space="preserve"> </w:t>
      </w:r>
      <w:r w:rsidR="009549E2" w:rsidRPr="00270935">
        <w:rPr>
          <w:rFonts w:ascii="Verdana" w:hAnsi="Verdana"/>
          <w:color w:val="414751"/>
          <w:sz w:val="18"/>
          <w:szCs w:val="18"/>
          <w:lang w:val="en-US"/>
        </w:rPr>
        <w:t>d</w:t>
      </w:r>
      <w:r w:rsidR="008830EF" w:rsidRPr="00270935">
        <w:rPr>
          <w:rFonts w:ascii="Verdana" w:hAnsi="Verdana"/>
          <w:color w:val="414751"/>
          <w:sz w:val="18"/>
          <w:szCs w:val="18"/>
          <w:lang w:val="en-US"/>
        </w:rPr>
        <w:t>ec/2015</w:t>
      </w:r>
    </w:p>
    <w:p w14:paraId="68ADF167" w14:textId="529320BD" w:rsidR="00103B11" w:rsidRDefault="00103B11" w:rsidP="00103B11">
      <w:pPr>
        <w:spacing w:after="40"/>
        <w:ind w:left="36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 Capgemin</w:t>
      </w:r>
      <w:r w:rsidR="006C2C27">
        <w:rPr>
          <w:rFonts w:ascii="Verdana" w:hAnsi="Verdana"/>
          <w:color w:val="414751"/>
          <w:sz w:val="18"/>
          <w:szCs w:val="18"/>
          <w:lang w:val="en-US"/>
        </w:rPr>
        <w:t>i</w:t>
      </w:r>
      <w:r w:rsidR="006C2C27">
        <w:rPr>
          <w:rFonts w:ascii="Verdana" w:hAnsi="Verdana"/>
          <w:color w:val="414751"/>
          <w:sz w:val="18"/>
          <w:szCs w:val="18"/>
          <w:lang w:val="en-US"/>
        </w:rPr>
        <w:tab/>
      </w:r>
      <w:r w:rsidR="006C2C27">
        <w:rPr>
          <w:rFonts w:ascii="Verdana" w:hAnsi="Verdana"/>
          <w:color w:val="414751"/>
          <w:sz w:val="18"/>
          <w:szCs w:val="18"/>
          <w:lang w:val="en-US"/>
        </w:rPr>
        <w:tab/>
      </w:r>
      <w:r w:rsidRPr="00270935">
        <w:rPr>
          <w:rFonts w:ascii="Verdana" w:hAnsi="Verdana"/>
          <w:color w:val="414751"/>
          <w:sz w:val="18"/>
          <w:szCs w:val="18"/>
          <w:lang w:val="en-US"/>
        </w:rPr>
        <w:tab/>
        <w:t>Position: SAP FI/CO consultant;</w:t>
      </w:r>
    </w:p>
    <w:p w14:paraId="16A82C52" w14:textId="77777777" w:rsidR="00103B11" w:rsidRPr="00270935" w:rsidRDefault="00103B11" w:rsidP="00103B11">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Improvement;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Industry: Chemical, Paints;</w:t>
      </w:r>
      <w:r>
        <w:rPr>
          <w:rFonts w:ascii="Verdana" w:hAnsi="Verdana"/>
          <w:color w:val="414751"/>
          <w:sz w:val="18"/>
          <w:szCs w:val="18"/>
          <w:lang w:val="en-US"/>
        </w:rPr>
        <w:tab/>
      </w:r>
      <w:r>
        <w:rPr>
          <w:rFonts w:ascii="Verdana" w:hAnsi="Verdana"/>
          <w:color w:val="414751"/>
          <w:sz w:val="18"/>
          <w:szCs w:val="18"/>
          <w:lang w:val="en-US"/>
        </w:rPr>
        <w:tab/>
        <w:t>Location: BR;</w:t>
      </w:r>
    </w:p>
    <w:p w14:paraId="0363239C" w14:textId="77777777" w:rsidR="00750AED" w:rsidRPr="00270935" w:rsidRDefault="001B5249" w:rsidP="00750AED">
      <w:pPr>
        <w:spacing w:after="40"/>
        <w:ind w:left="360"/>
        <w:rPr>
          <w:rFonts w:ascii="Verdana" w:hAnsi="Verdana"/>
          <w:color w:val="414751"/>
          <w:sz w:val="18"/>
          <w:szCs w:val="18"/>
          <w:lang w:val="en-US"/>
        </w:rPr>
      </w:pPr>
      <w:bookmarkStart w:id="6" w:name="OLE_LINK4"/>
      <w:r w:rsidRPr="00270935">
        <w:rPr>
          <w:rFonts w:ascii="Verdana" w:hAnsi="Verdana"/>
          <w:color w:val="414751"/>
          <w:sz w:val="18"/>
          <w:szCs w:val="18"/>
          <w:lang w:val="en-US"/>
        </w:rPr>
        <w:t>Business Scenario</w:t>
      </w:r>
      <w:r w:rsidR="00750AED" w:rsidRPr="00270935">
        <w:rPr>
          <w:rFonts w:ascii="Verdana" w:hAnsi="Verdana"/>
          <w:color w:val="414751"/>
          <w:sz w:val="18"/>
          <w:szCs w:val="18"/>
          <w:lang w:val="en-US"/>
        </w:rPr>
        <w:t>: Second wave of improvements after go-live, solving all remaining GAPs of the initial project. Such as New GL segmentation, heritage and legers (IFRS and BRGAAP) problems in FI. And for CO, improvements in Material ledger and CO-PA.</w:t>
      </w:r>
    </w:p>
    <w:p w14:paraId="2F728186" w14:textId="77777777" w:rsidR="001979CC" w:rsidRPr="00270935" w:rsidRDefault="001B5249" w:rsidP="00750AED">
      <w:pPr>
        <w:spacing w:after="40"/>
        <w:ind w:left="360"/>
        <w:rPr>
          <w:rFonts w:ascii="Verdana" w:hAnsi="Verdana"/>
          <w:color w:val="414751"/>
          <w:sz w:val="18"/>
          <w:szCs w:val="18"/>
          <w:lang w:val="en-US"/>
        </w:rPr>
      </w:pPr>
      <w:r w:rsidRPr="00270935">
        <w:rPr>
          <w:rFonts w:ascii="Verdana" w:hAnsi="Verdana"/>
          <w:color w:val="414751"/>
          <w:sz w:val="18"/>
          <w:szCs w:val="18"/>
          <w:lang w:val="en-US"/>
        </w:rPr>
        <w:t>Tasks</w:t>
      </w:r>
      <w:r w:rsidR="001979CC" w:rsidRPr="00270935">
        <w:rPr>
          <w:rFonts w:ascii="Verdana" w:hAnsi="Verdana"/>
          <w:color w:val="414751"/>
          <w:sz w:val="18"/>
          <w:szCs w:val="18"/>
          <w:lang w:val="en-US"/>
        </w:rPr>
        <w:t>: Responsible for New GL and all CO module, focused in CO-PC and CO-PA.</w:t>
      </w:r>
    </w:p>
    <w:bookmarkEnd w:id="6"/>
    <w:p w14:paraId="0562CB0E" w14:textId="77777777" w:rsidR="001979CC" w:rsidRPr="00270935" w:rsidRDefault="001979CC" w:rsidP="001979CC">
      <w:pPr>
        <w:spacing w:after="40"/>
        <w:ind w:left="360"/>
        <w:rPr>
          <w:rFonts w:ascii="Verdana" w:hAnsi="Verdana"/>
          <w:color w:val="414751"/>
          <w:sz w:val="18"/>
          <w:szCs w:val="18"/>
          <w:lang w:val="en-US"/>
        </w:rPr>
      </w:pPr>
    </w:p>
    <w:bookmarkEnd w:id="1"/>
    <w:bookmarkEnd w:id="2"/>
    <w:bookmarkEnd w:id="3"/>
    <w:p w14:paraId="278D7FC3" w14:textId="34E3A370" w:rsidR="00DD6D03" w:rsidRPr="00270935" w:rsidRDefault="0004596E" w:rsidP="006C2C27">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Lonza,</w:t>
      </w:r>
      <w:r w:rsidR="0064554E" w:rsidRPr="00270935">
        <w:rPr>
          <w:rFonts w:ascii="Verdana" w:hAnsi="Verdana"/>
          <w:b/>
          <w:color w:val="414751"/>
          <w:sz w:val="18"/>
          <w:szCs w:val="18"/>
          <w:lang w:val="en-US"/>
        </w:rPr>
        <w:t xml:space="preserve"> Arch Chemical</w:t>
      </w:r>
      <w:r w:rsidR="00270935">
        <w:rPr>
          <w:rFonts w:ascii="Verdana" w:hAnsi="Verdana"/>
          <w:color w:val="414751"/>
          <w:sz w:val="18"/>
          <w:szCs w:val="18"/>
          <w:lang w:val="en-US"/>
        </w:rPr>
        <w:t>;</w:t>
      </w:r>
      <w:r w:rsidR="00DD6D03" w:rsidRPr="00270935">
        <w:rPr>
          <w:rFonts w:ascii="Verdana" w:hAnsi="Verdana"/>
          <w:color w:val="414751"/>
          <w:sz w:val="18"/>
          <w:szCs w:val="18"/>
          <w:lang w:val="en-US"/>
        </w:rPr>
        <w:t xml:space="preserve"> </w:t>
      </w:r>
      <w:r w:rsidR="00F62F2A" w:rsidRPr="00270935">
        <w:rPr>
          <w:rFonts w:ascii="Verdana" w:hAnsi="Verdana"/>
          <w:color w:val="414751"/>
          <w:sz w:val="18"/>
          <w:szCs w:val="18"/>
          <w:lang w:val="en-US"/>
        </w:rPr>
        <w:t>Rollout</w:t>
      </w:r>
      <w:r w:rsidR="00270935">
        <w:rPr>
          <w:rFonts w:ascii="Verdana" w:hAnsi="Verdana"/>
          <w:color w:val="414751"/>
          <w:sz w:val="18"/>
          <w:szCs w:val="18"/>
          <w:lang w:val="en-US"/>
        </w:rPr>
        <w:t xml:space="preserve"> Project;</w:t>
      </w:r>
      <w:r w:rsidR="00DD6D03" w:rsidRPr="00270935">
        <w:rPr>
          <w:rFonts w:ascii="Verdana" w:hAnsi="Verdana"/>
          <w:color w:val="414751"/>
          <w:sz w:val="18"/>
          <w:szCs w:val="18"/>
          <w:lang w:val="en-US"/>
        </w:rPr>
        <w:t xml:space="preserve"> </w:t>
      </w:r>
      <w:proofErr w:type="spellStart"/>
      <w:r w:rsidR="00B84D80">
        <w:rPr>
          <w:rFonts w:ascii="Verdana" w:hAnsi="Verdana"/>
          <w:color w:val="414751"/>
          <w:sz w:val="18"/>
          <w:szCs w:val="18"/>
          <w:lang w:val="en-US"/>
        </w:rPr>
        <w:t>nov</w:t>
      </w:r>
      <w:proofErr w:type="spellEnd"/>
      <w:r w:rsidR="00DD6D03" w:rsidRPr="00270935">
        <w:rPr>
          <w:rFonts w:ascii="Verdana" w:hAnsi="Verdana"/>
          <w:color w:val="414751"/>
          <w:sz w:val="18"/>
          <w:szCs w:val="18"/>
          <w:lang w:val="en-US"/>
        </w:rPr>
        <w:t>/2014</w:t>
      </w:r>
      <w:r w:rsidR="001979CC" w:rsidRPr="00270935">
        <w:rPr>
          <w:rFonts w:ascii="Verdana" w:hAnsi="Verdana"/>
          <w:color w:val="414751"/>
          <w:sz w:val="18"/>
          <w:szCs w:val="18"/>
          <w:lang w:val="en-US"/>
        </w:rPr>
        <w:t xml:space="preserve"> </w:t>
      </w:r>
      <w:r w:rsidR="00270935">
        <w:rPr>
          <w:rFonts w:ascii="Verdana" w:hAnsi="Verdana"/>
          <w:color w:val="414751"/>
          <w:sz w:val="18"/>
          <w:szCs w:val="18"/>
          <w:lang w:val="en-US"/>
        </w:rPr>
        <w:t xml:space="preserve">to </w:t>
      </w:r>
      <w:proofErr w:type="spellStart"/>
      <w:r w:rsidR="0067046B">
        <w:rPr>
          <w:rFonts w:ascii="Verdana" w:hAnsi="Verdana"/>
          <w:color w:val="414751"/>
          <w:sz w:val="18"/>
          <w:szCs w:val="18"/>
          <w:lang w:val="en-US"/>
        </w:rPr>
        <w:t>aug</w:t>
      </w:r>
      <w:proofErr w:type="spellEnd"/>
      <w:r w:rsidR="001979CC" w:rsidRPr="00270935">
        <w:rPr>
          <w:rFonts w:ascii="Verdana" w:hAnsi="Verdana"/>
          <w:color w:val="414751"/>
          <w:sz w:val="18"/>
          <w:szCs w:val="18"/>
          <w:lang w:val="en-US"/>
        </w:rPr>
        <w:t>/2015</w:t>
      </w:r>
    </w:p>
    <w:p w14:paraId="6650C799" w14:textId="77777777" w:rsidR="00C26690" w:rsidRDefault="00C26690" w:rsidP="00C26690">
      <w:pPr>
        <w:spacing w:after="40"/>
        <w:ind w:left="36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 Engineering;</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Position: SAP CO consultant;</w:t>
      </w:r>
    </w:p>
    <w:p w14:paraId="3D0C69AF" w14:textId="77777777" w:rsidR="00C26690" w:rsidRPr="00270935" w:rsidRDefault="00C26690" w:rsidP="00C26690">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Rollout implementation; </w:t>
      </w:r>
      <w:r w:rsidRPr="00270935">
        <w:rPr>
          <w:rFonts w:ascii="Verdana" w:hAnsi="Verdana"/>
          <w:color w:val="414751"/>
          <w:sz w:val="18"/>
          <w:szCs w:val="18"/>
          <w:lang w:val="en-US"/>
        </w:rPr>
        <w:tab/>
      </w:r>
      <w:r w:rsidRPr="00270935">
        <w:rPr>
          <w:rFonts w:ascii="Verdana" w:hAnsi="Verdana"/>
          <w:color w:val="414751"/>
          <w:sz w:val="18"/>
          <w:szCs w:val="18"/>
          <w:lang w:val="en-US"/>
        </w:rPr>
        <w:tab/>
        <w:t xml:space="preserve">Industry: </w:t>
      </w:r>
      <w:r>
        <w:rPr>
          <w:rFonts w:ascii="Verdana" w:hAnsi="Verdana"/>
          <w:color w:val="414751"/>
          <w:sz w:val="18"/>
          <w:szCs w:val="18"/>
          <w:lang w:val="en-US"/>
        </w:rPr>
        <w:t>B</w:t>
      </w:r>
      <w:r w:rsidRPr="00270935">
        <w:rPr>
          <w:rFonts w:ascii="Verdana" w:hAnsi="Verdana"/>
          <w:color w:val="414751"/>
          <w:sz w:val="18"/>
          <w:szCs w:val="18"/>
          <w:lang w:val="en-US"/>
        </w:rPr>
        <w:t>iotechnology</w:t>
      </w:r>
      <w:r>
        <w:rPr>
          <w:rFonts w:ascii="Verdana" w:hAnsi="Verdana"/>
          <w:color w:val="414751"/>
          <w:sz w:val="18"/>
          <w:szCs w:val="18"/>
          <w:lang w:val="en-US"/>
        </w:rPr>
        <w:t xml:space="preserve">, </w:t>
      </w:r>
      <w:r w:rsidRPr="00270935">
        <w:rPr>
          <w:rFonts w:ascii="Verdana" w:hAnsi="Verdana"/>
          <w:color w:val="414751"/>
          <w:sz w:val="18"/>
          <w:szCs w:val="18"/>
          <w:lang w:val="en-US"/>
        </w:rPr>
        <w:t>Chemical;</w:t>
      </w:r>
      <w:r>
        <w:rPr>
          <w:rFonts w:ascii="Verdana" w:hAnsi="Verdana"/>
          <w:color w:val="414751"/>
          <w:sz w:val="18"/>
          <w:szCs w:val="18"/>
          <w:lang w:val="en-US"/>
        </w:rPr>
        <w:tab/>
        <w:t>Location: BR;</w:t>
      </w:r>
    </w:p>
    <w:p w14:paraId="355B7336" w14:textId="77777777" w:rsidR="0064554E" w:rsidRPr="00270935" w:rsidRDefault="00F73A1A" w:rsidP="0064554E">
      <w:pPr>
        <w:spacing w:after="40"/>
        <w:ind w:left="360"/>
        <w:rPr>
          <w:rFonts w:ascii="Verdana" w:hAnsi="Verdana"/>
          <w:color w:val="414751"/>
          <w:sz w:val="18"/>
          <w:szCs w:val="18"/>
          <w:lang w:val="en-US"/>
        </w:rPr>
      </w:pPr>
      <w:r w:rsidRPr="00270935">
        <w:rPr>
          <w:rFonts w:ascii="Verdana" w:hAnsi="Verdana"/>
          <w:color w:val="414751"/>
          <w:sz w:val="18"/>
          <w:szCs w:val="18"/>
          <w:lang w:val="en-US"/>
        </w:rPr>
        <w:t>Business Scenario</w:t>
      </w:r>
      <w:r w:rsidR="00DD6D03" w:rsidRPr="00270935">
        <w:rPr>
          <w:rFonts w:ascii="Verdana" w:hAnsi="Verdana"/>
          <w:color w:val="414751"/>
          <w:sz w:val="18"/>
          <w:szCs w:val="18"/>
          <w:lang w:val="en-US"/>
        </w:rPr>
        <w:t xml:space="preserve">: </w:t>
      </w:r>
      <w:r w:rsidR="0064554E" w:rsidRPr="00270935">
        <w:rPr>
          <w:rFonts w:ascii="Verdana" w:hAnsi="Verdana"/>
          <w:color w:val="414751"/>
          <w:sz w:val="18"/>
          <w:szCs w:val="18"/>
          <w:lang w:val="en-US"/>
        </w:rPr>
        <w:t xml:space="preserve">Roll out implementation of SAP ECC 6.0 </w:t>
      </w:r>
      <w:proofErr w:type="spellStart"/>
      <w:r w:rsidR="0064554E" w:rsidRPr="00270935">
        <w:rPr>
          <w:rFonts w:ascii="Verdana" w:hAnsi="Verdana"/>
          <w:color w:val="414751"/>
          <w:sz w:val="18"/>
          <w:szCs w:val="18"/>
          <w:lang w:val="en-US"/>
        </w:rPr>
        <w:t>EhP</w:t>
      </w:r>
      <w:proofErr w:type="spellEnd"/>
      <w:r w:rsidR="0064554E" w:rsidRPr="00270935">
        <w:rPr>
          <w:rFonts w:ascii="Verdana" w:hAnsi="Verdana"/>
          <w:color w:val="414751"/>
          <w:sz w:val="18"/>
          <w:szCs w:val="18"/>
          <w:lang w:val="en-US"/>
        </w:rPr>
        <w:t xml:space="preserve"> 7, using international template. Adequacy of procedures and adherence to Brazilian laws, so focused on the Location of Brazil and Material Ledger;</w:t>
      </w:r>
    </w:p>
    <w:p w14:paraId="0D1B0C4B" w14:textId="77777777" w:rsidR="00DD6D03" w:rsidRPr="00270935" w:rsidRDefault="00F73A1A" w:rsidP="00DD6D03">
      <w:pPr>
        <w:spacing w:after="40"/>
        <w:ind w:left="360"/>
        <w:rPr>
          <w:rFonts w:ascii="Verdana" w:hAnsi="Verdana"/>
          <w:color w:val="414751"/>
          <w:sz w:val="18"/>
          <w:szCs w:val="18"/>
          <w:lang w:val="en-US"/>
        </w:rPr>
      </w:pPr>
      <w:r>
        <w:rPr>
          <w:rFonts w:ascii="Verdana" w:hAnsi="Verdana"/>
          <w:color w:val="414751"/>
          <w:sz w:val="18"/>
          <w:szCs w:val="18"/>
          <w:lang w:val="en-US"/>
        </w:rPr>
        <w:t>Tasks</w:t>
      </w:r>
      <w:r w:rsidR="00DD6D03" w:rsidRPr="00270935">
        <w:rPr>
          <w:rFonts w:ascii="Verdana" w:hAnsi="Verdana"/>
          <w:color w:val="414751"/>
          <w:sz w:val="18"/>
          <w:szCs w:val="18"/>
          <w:lang w:val="en-US"/>
        </w:rPr>
        <w:t xml:space="preserve">: Responsible for </w:t>
      </w:r>
      <w:r w:rsidR="0064554E" w:rsidRPr="00270935">
        <w:rPr>
          <w:rFonts w:ascii="Verdana" w:hAnsi="Verdana"/>
          <w:color w:val="414751"/>
          <w:sz w:val="18"/>
          <w:szCs w:val="18"/>
          <w:lang w:val="en-US"/>
        </w:rPr>
        <w:t>all CO, focused in Production cost (CO-PC)</w:t>
      </w:r>
      <w:r w:rsidR="0038456D">
        <w:rPr>
          <w:rFonts w:ascii="Verdana" w:hAnsi="Verdana"/>
          <w:color w:val="414751"/>
          <w:sz w:val="18"/>
          <w:szCs w:val="18"/>
          <w:lang w:val="en-US"/>
        </w:rPr>
        <w:t>, Material Ledger (ML)</w:t>
      </w:r>
      <w:r w:rsidR="0064554E" w:rsidRPr="00270935">
        <w:rPr>
          <w:rFonts w:ascii="Verdana" w:hAnsi="Verdana"/>
          <w:color w:val="414751"/>
          <w:sz w:val="18"/>
          <w:szCs w:val="18"/>
          <w:lang w:val="en-US"/>
        </w:rPr>
        <w:t>, Overhead Cost (CO-OM) and Prof</w:t>
      </w:r>
      <w:r>
        <w:rPr>
          <w:rFonts w:ascii="Verdana" w:hAnsi="Verdana"/>
          <w:color w:val="414751"/>
          <w:sz w:val="18"/>
          <w:szCs w:val="18"/>
          <w:lang w:val="en-US"/>
        </w:rPr>
        <w:t>i</w:t>
      </w:r>
      <w:r w:rsidR="0064554E" w:rsidRPr="00270935">
        <w:rPr>
          <w:rFonts w:ascii="Verdana" w:hAnsi="Verdana"/>
          <w:color w:val="414751"/>
          <w:sz w:val="18"/>
          <w:szCs w:val="18"/>
          <w:lang w:val="en-US"/>
        </w:rPr>
        <w:t>tability Analysis (CO-PA). Helping the FI team with all FI components.</w:t>
      </w:r>
    </w:p>
    <w:bookmarkEnd w:id="4"/>
    <w:bookmarkEnd w:id="5"/>
    <w:p w14:paraId="62EBF3C5" w14:textId="77777777" w:rsidR="00F62F2A" w:rsidRPr="00270935" w:rsidRDefault="00F62F2A" w:rsidP="00DD6D03">
      <w:pPr>
        <w:spacing w:after="40"/>
        <w:ind w:left="360"/>
        <w:rPr>
          <w:rFonts w:ascii="Verdana" w:hAnsi="Verdana"/>
          <w:color w:val="414751"/>
          <w:sz w:val="18"/>
          <w:szCs w:val="18"/>
          <w:lang w:val="en-US"/>
        </w:rPr>
      </w:pPr>
    </w:p>
    <w:p w14:paraId="08D23A5C" w14:textId="4A92B400" w:rsidR="00F62F2A" w:rsidRPr="00270935" w:rsidRDefault="00F62F2A" w:rsidP="006C2C27">
      <w:pPr>
        <w:numPr>
          <w:ilvl w:val="0"/>
          <w:numId w:val="12"/>
        </w:numPr>
        <w:tabs>
          <w:tab w:val="clear" w:pos="360"/>
          <w:tab w:val="num" w:pos="717"/>
        </w:tabs>
        <w:spacing w:after="40"/>
        <w:rPr>
          <w:rFonts w:ascii="Verdana" w:hAnsi="Verdana"/>
          <w:color w:val="414751"/>
          <w:sz w:val="18"/>
          <w:szCs w:val="18"/>
          <w:lang w:val="en-US"/>
        </w:rPr>
      </w:pPr>
      <w:r w:rsidRPr="0004596E">
        <w:rPr>
          <w:rFonts w:ascii="Verdana" w:hAnsi="Verdana"/>
          <w:b/>
          <w:color w:val="414751"/>
          <w:sz w:val="18"/>
          <w:szCs w:val="18"/>
          <w:lang w:val="en-US"/>
        </w:rPr>
        <w:t>Rold</w:t>
      </w:r>
      <w:r w:rsidR="0004596E">
        <w:rPr>
          <w:rFonts w:ascii="Verdana" w:hAnsi="Verdana"/>
          <w:b/>
          <w:color w:val="414751"/>
          <w:sz w:val="18"/>
          <w:szCs w:val="18"/>
          <w:lang w:val="en-US"/>
        </w:rPr>
        <w:t>a</w:t>
      </w:r>
      <w:r w:rsidRPr="0004596E">
        <w:rPr>
          <w:rFonts w:ascii="Verdana" w:hAnsi="Verdana"/>
          <w:b/>
          <w:color w:val="414751"/>
          <w:sz w:val="18"/>
          <w:szCs w:val="18"/>
          <w:lang w:val="en-US"/>
        </w:rPr>
        <w:t>o</w:t>
      </w:r>
      <w:r w:rsidR="0004596E">
        <w:rPr>
          <w:rFonts w:ascii="Verdana" w:hAnsi="Verdana"/>
          <w:b/>
          <w:color w:val="414751"/>
          <w:sz w:val="18"/>
          <w:szCs w:val="18"/>
          <w:lang w:val="en-US"/>
        </w:rPr>
        <w:t>;</w:t>
      </w:r>
      <w:r w:rsidRPr="00270935">
        <w:rPr>
          <w:rFonts w:ascii="Verdana" w:hAnsi="Verdana"/>
          <w:color w:val="414751"/>
          <w:sz w:val="18"/>
          <w:szCs w:val="18"/>
          <w:lang w:val="en-US"/>
        </w:rPr>
        <w:t xml:space="preserve"> Retail</w:t>
      </w:r>
      <w:r w:rsidR="0004596E">
        <w:rPr>
          <w:rFonts w:ascii="Verdana" w:hAnsi="Verdana"/>
          <w:color w:val="414751"/>
          <w:sz w:val="18"/>
          <w:szCs w:val="18"/>
          <w:lang w:val="en-US"/>
        </w:rPr>
        <w:t xml:space="preserve"> Improvement</w:t>
      </w:r>
      <w:r w:rsidRPr="00270935">
        <w:rPr>
          <w:rFonts w:ascii="Verdana" w:hAnsi="Verdana"/>
          <w:color w:val="414751"/>
          <w:sz w:val="18"/>
          <w:szCs w:val="18"/>
          <w:lang w:val="en-US"/>
        </w:rPr>
        <w:t xml:space="preserve"> Project</w:t>
      </w:r>
      <w:r w:rsidR="0004596E">
        <w:rPr>
          <w:rFonts w:ascii="Verdana" w:hAnsi="Verdana"/>
          <w:color w:val="414751"/>
          <w:sz w:val="18"/>
          <w:szCs w:val="18"/>
          <w:lang w:val="en-US"/>
        </w:rPr>
        <w:t>;</w:t>
      </w:r>
      <w:r w:rsidRPr="00270935">
        <w:rPr>
          <w:rFonts w:ascii="Verdana" w:hAnsi="Verdana"/>
          <w:color w:val="414751"/>
          <w:sz w:val="18"/>
          <w:szCs w:val="18"/>
          <w:lang w:val="en-US"/>
        </w:rPr>
        <w:t xml:space="preserve"> </w:t>
      </w:r>
      <w:r w:rsidR="0004596E">
        <w:rPr>
          <w:rFonts w:ascii="Verdana" w:hAnsi="Verdana"/>
          <w:color w:val="414751"/>
          <w:sz w:val="18"/>
          <w:szCs w:val="18"/>
          <w:lang w:val="en-US"/>
        </w:rPr>
        <w:t>m</w:t>
      </w:r>
      <w:r w:rsidRPr="00270935">
        <w:rPr>
          <w:rFonts w:ascii="Verdana" w:hAnsi="Verdana"/>
          <w:color w:val="414751"/>
          <w:sz w:val="18"/>
          <w:szCs w:val="18"/>
          <w:lang w:val="en-US"/>
        </w:rPr>
        <w:t xml:space="preserve">ar/2014 </w:t>
      </w:r>
      <w:r w:rsidR="0004596E">
        <w:rPr>
          <w:rFonts w:ascii="Verdana" w:hAnsi="Verdana"/>
          <w:color w:val="414751"/>
          <w:sz w:val="18"/>
          <w:szCs w:val="18"/>
          <w:lang w:val="en-US"/>
        </w:rPr>
        <w:t>to o</w:t>
      </w:r>
      <w:r w:rsidRPr="00270935">
        <w:rPr>
          <w:rFonts w:ascii="Verdana" w:hAnsi="Verdana"/>
          <w:color w:val="414751"/>
          <w:sz w:val="18"/>
          <w:szCs w:val="18"/>
          <w:lang w:val="en-US"/>
        </w:rPr>
        <w:t>ct/2014</w:t>
      </w:r>
    </w:p>
    <w:p w14:paraId="5E32D95D" w14:textId="77777777" w:rsidR="00BC0CA9" w:rsidRDefault="00BC0CA9" w:rsidP="00BC0CA9">
      <w:pPr>
        <w:spacing w:after="40"/>
        <w:ind w:left="36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 2BSignes;</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 xml:space="preserve">Position: SAP </w:t>
      </w:r>
      <w:r>
        <w:rPr>
          <w:rFonts w:ascii="Verdana" w:hAnsi="Verdana"/>
          <w:color w:val="414751"/>
          <w:sz w:val="18"/>
          <w:szCs w:val="18"/>
          <w:lang w:val="en-US"/>
        </w:rPr>
        <w:t>FI/</w:t>
      </w:r>
      <w:r w:rsidRPr="00270935">
        <w:rPr>
          <w:rFonts w:ascii="Verdana" w:hAnsi="Verdana"/>
          <w:color w:val="414751"/>
          <w:sz w:val="18"/>
          <w:szCs w:val="18"/>
          <w:lang w:val="en-US"/>
        </w:rPr>
        <w:t xml:space="preserve">CO </w:t>
      </w:r>
      <w:r>
        <w:rPr>
          <w:rFonts w:ascii="Verdana" w:hAnsi="Verdana"/>
          <w:color w:val="414751"/>
          <w:sz w:val="18"/>
          <w:szCs w:val="18"/>
          <w:lang w:val="en-US"/>
        </w:rPr>
        <w:t>s</w:t>
      </w:r>
      <w:r w:rsidRPr="00270935">
        <w:rPr>
          <w:rFonts w:ascii="Verdana" w:hAnsi="Verdana"/>
          <w:color w:val="414751"/>
          <w:sz w:val="18"/>
          <w:szCs w:val="18"/>
          <w:lang w:val="en-US"/>
        </w:rPr>
        <w:t>olut</w:t>
      </w:r>
      <w:r>
        <w:rPr>
          <w:rFonts w:ascii="Verdana" w:hAnsi="Verdana"/>
          <w:color w:val="414751"/>
          <w:sz w:val="18"/>
          <w:szCs w:val="18"/>
          <w:lang w:val="en-US"/>
        </w:rPr>
        <w:t>ion</w:t>
      </w:r>
      <w:r w:rsidRPr="00270935">
        <w:rPr>
          <w:rFonts w:ascii="Verdana" w:hAnsi="Verdana"/>
          <w:color w:val="414751"/>
          <w:sz w:val="18"/>
          <w:szCs w:val="18"/>
          <w:lang w:val="en-US"/>
        </w:rPr>
        <w:t xml:space="preserve"> </w:t>
      </w:r>
      <w:r>
        <w:rPr>
          <w:rFonts w:ascii="Verdana" w:hAnsi="Verdana"/>
          <w:color w:val="414751"/>
          <w:sz w:val="18"/>
          <w:szCs w:val="18"/>
          <w:lang w:val="en-US"/>
        </w:rPr>
        <w:t>a</w:t>
      </w:r>
      <w:r w:rsidRPr="00270935">
        <w:rPr>
          <w:rFonts w:ascii="Verdana" w:hAnsi="Verdana"/>
          <w:color w:val="414751"/>
          <w:sz w:val="18"/>
          <w:szCs w:val="18"/>
          <w:lang w:val="en-US"/>
        </w:rPr>
        <w:t>rchitect;</w:t>
      </w:r>
    </w:p>
    <w:p w14:paraId="213B9C26" w14:textId="77777777" w:rsidR="00BC0CA9" w:rsidRPr="00270935" w:rsidRDefault="00BC0CA9" w:rsidP="00BC0CA9">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Improvement</w:t>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 xml:space="preserve">Industry: </w:t>
      </w:r>
      <w:r>
        <w:rPr>
          <w:rFonts w:ascii="Verdana" w:hAnsi="Verdana"/>
          <w:color w:val="414751"/>
          <w:sz w:val="18"/>
          <w:szCs w:val="18"/>
          <w:lang w:val="en-US"/>
        </w:rPr>
        <w:t>Retail, Wholesale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t>Location: BR;</w:t>
      </w:r>
    </w:p>
    <w:p w14:paraId="3EE25A96" w14:textId="77777777" w:rsidR="00F62F2A" w:rsidRPr="00270935" w:rsidRDefault="0004596E" w:rsidP="00F62F2A">
      <w:pPr>
        <w:spacing w:after="40"/>
        <w:ind w:left="360"/>
        <w:rPr>
          <w:rFonts w:ascii="Verdana" w:hAnsi="Verdana"/>
          <w:color w:val="414751"/>
          <w:sz w:val="18"/>
          <w:szCs w:val="18"/>
          <w:lang w:val="en-US"/>
        </w:rPr>
      </w:pPr>
      <w:r w:rsidRPr="00270935">
        <w:rPr>
          <w:rFonts w:ascii="Verdana" w:hAnsi="Verdana"/>
          <w:color w:val="414751"/>
          <w:sz w:val="18"/>
          <w:szCs w:val="18"/>
          <w:lang w:val="en-US"/>
        </w:rPr>
        <w:t>Business Scenario</w:t>
      </w:r>
      <w:r w:rsidR="00F62F2A" w:rsidRPr="00270935">
        <w:rPr>
          <w:rFonts w:ascii="Verdana" w:hAnsi="Verdana"/>
          <w:color w:val="414751"/>
          <w:sz w:val="18"/>
          <w:szCs w:val="18"/>
          <w:lang w:val="en-US"/>
        </w:rPr>
        <w:t>: Improvement of retail issues, design of AS-IS and TO-BE to implement the standard Retail Industry Solution (POS-DM), SVC Implementation and NF-e new layout 3.10 with GRC Customizing;</w:t>
      </w:r>
    </w:p>
    <w:p w14:paraId="46795017" w14:textId="77777777" w:rsidR="00F62F2A" w:rsidRPr="00270935" w:rsidRDefault="0004596E" w:rsidP="00F62F2A">
      <w:pPr>
        <w:spacing w:after="40"/>
        <w:ind w:left="360"/>
        <w:rPr>
          <w:rFonts w:ascii="Verdana" w:hAnsi="Verdana"/>
          <w:color w:val="414751"/>
          <w:sz w:val="18"/>
          <w:szCs w:val="18"/>
          <w:lang w:val="en-US"/>
        </w:rPr>
      </w:pPr>
      <w:r>
        <w:rPr>
          <w:rFonts w:ascii="Verdana" w:hAnsi="Verdana"/>
          <w:color w:val="414751"/>
          <w:sz w:val="18"/>
          <w:szCs w:val="18"/>
          <w:lang w:val="en-US"/>
        </w:rPr>
        <w:t>Tasks:</w:t>
      </w:r>
      <w:r w:rsidR="00F62F2A" w:rsidRPr="00270935">
        <w:rPr>
          <w:rFonts w:ascii="Verdana" w:hAnsi="Verdana"/>
          <w:color w:val="414751"/>
          <w:sz w:val="18"/>
          <w:szCs w:val="18"/>
          <w:lang w:val="en-US"/>
        </w:rPr>
        <w:t xml:space="preserve"> Responsible for all FI, General Ledger, Accounts Receivable, Accounts Payable, Asset Management, Brazil Localization, SPED Contribution PIS/COFINS, Retail Industry solution in Financial, Controlling and Fiscal areas.</w:t>
      </w:r>
    </w:p>
    <w:p w14:paraId="6D98A12B" w14:textId="77777777" w:rsidR="00DD6D03" w:rsidRPr="00270935" w:rsidRDefault="00DD6D03" w:rsidP="00DD6D03">
      <w:pPr>
        <w:spacing w:after="40"/>
        <w:rPr>
          <w:rFonts w:ascii="Verdana" w:hAnsi="Verdana"/>
          <w:color w:val="414751"/>
          <w:sz w:val="18"/>
          <w:szCs w:val="18"/>
          <w:lang w:val="en-US"/>
        </w:rPr>
      </w:pPr>
    </w:p>
    <w:p w14:paraId="71538E77" w14:textId="33F8262F" w:rsidR="00037363" w:rsidRPr="00270935" w:rsidRDefault="00037363" w:rsidP="006C2C27">
      <w:pPr>
        <w:numPr>
          <w:ilvl w:val="0"/>
          <w:numId w:val="12"/>
        </w:numPr>
        <w:tabs>
          <w:tab w:val="clear" w:pos="360"/>
          <w:tab w:val="num" w:pos="717"/>
        </w:tabs>
        <w:spacing w:after="40"/>
        <w:rPr>
          <w:rFonts w:ascii="Verdana" w:hAnsi="Verdana"/>
          <w:color w:val="414751"/>
          <w:sz w:val="18"/>
          <w:szCs w:val="18"/>
          <w:lang w:val="en-US"/>
        </w:rPr>
      </w:pPr>
      <w:r w:rsidRPr="0037689A">
        <w:rPr>
          <w:rFonts w:ascii="Verdana" w:hAnsi="Verdana"/>
          <w:b/>
          <w:color w:val="414751"/>
          <w:sz w:val="18"/>
          <w:szCs w:val="18"/>
          <w:lang w:val="en-US"/>
        </w:rPr>
        <w:t>Mosaic</w:t>
      </w:r>
      <w:r w:rsidR="0037689A">
        <w:rPr>
          <w:rFonts w:ascii="Verdana" w:hAnsi="Verdana"/>
          <w:b/>
          <w:color w:val="414751"/>
          <w:sz w:val="18"/>
          <w:szCs w:val="18"/>
          <w:lang w:val="en-US"/>
        </w:rPr>
        <w:t>;</w:t>
      </w:r>
      <w:r w:rsidRPr="00270935">
        <w:rPr>
          <w:rFonts w:ascii="Verdana" w:hAnsi="Verdana"/>
          <w:color w:val="414751"/>
          <w:sz w:val="18"/>
          <w:szCs w:val="18"/>
          <w:lang w:val="en-US"/>
        </w:rPr>
        <w:t xml:space="preserve"> Smart Collection Project</w:t>
      </w:r>
      <w:r w:rsidR="0037689A">
        <w:rPr>
          <w:rFonts w:ascii="Verdana" w:hAnsi="Verdana"/>
          <w:color w:val="414751"/>
          <w:sz w:val="18"/>
          <w:szCs w:val="18"/>
          <w:lang w:val="en-US"/>
        </w:rPr>
        <w:t>;</w:t>
      </w:r>
      <w:r w:rsidR="003A1EF1" w:rsidRPr="00270935">
        <w:rPr>
          <w:rFonts w:ascii="Verdana" w:hAnsi="Verdana"/>
          <w:color w:val="414751"/>
          <w:sz w:val="18"/>
          <w:szCs w:val="18"/>
          <w:lang w:val="en-US"/>
        </w:rPr>
        <w:t xml:space="preserve"> </w:t>
      </w:r>
      <w:r w:rsidR="0037689A">
        <w:rPr>
          <w:rFonts w:ascii="Verdana" w:hAnsi="Verdana"/>
          <w:color w:val="414751"/>
          <w:sz w:val="18"/>
          <w:szCs w:val="18"/>
          <w:lang w:val="en-US"/>
        </w:rPr>
        <w:t>o</w:t>
      </w:r>
      <w:r w:rsidR="00BF3AE2" w:rsidRPr="00270935">
        <w:rPr>
          <w:rFonts w:ascii="Verdana" w:hAnsi="Verdana"/>
          <w:color w:val="414751"/>
          <w:sz w:val="18"/>
          <w:szCs w:val="18"/>
          <w:lang w:val="en-US"/>
        </w:rPr>
        <w:t>c</w:t>
      </w:r>
      <w:r w:rsidR="003A1EF1" w:rsidRPr="00270935">
        <w:rPr>
          <w:rFonts w:ascii="Verdana" w:hAnsi="Verdana"/>
          <w:color w:val="414751"/>
          <w:sz w:val="18"/>
          <w:szCs w:val="18"/>
          <w:lang w:val="en-US"/>
        </w:rPr>
        <w:t>t</w:t>
      </w:r>
      <w:r w:rsidRPr="00270935">
        <w:rPr>
          <w:rFonts w:ascii="Verdana" w:hAnsi="Verdana"/>
          <w:color w:val="414751"/>
          <w:sz w:val="18"/>
          <w:szCs w:val="18"/>
          <w:lang w:val="en-US"/>
        </w:rPr>
        <w:t>/2013</w:t>
      </w:r>
      <w:r w:rsidR="00DD6D03" w:rsidRPr="00270935">
        <w:rPr>
          <w:rFonts w:ascii="Verdana" w:hAnsi="Verdana"/>
          <w:color w:val="414751"/>
          <w:sz w:val="18"/>
          <w:szCs w:val="18"/>
          <w:lang w:val="en-US"/>
        </w:rPr>
        <w:t xml:space="preserve"> </w:t>
      </w:r>
      <w:r w:rsidR="0037689A">
        <w:rPr>
          <w:rFonts w:ascii="Verdana" w:hAnsi="Verdana"/>
          <w:color w:val="414751"/>
          <w:sz w:val="18"/>
          <w:szCs w:val="18"/>
          <w:lang w:val="en-US"/>
        </w:rPr>
        <w:t>to</w:t>
      </w:r>
      <w:r w:rsidR="00DD6D03" w:rsidRPr="00270935">
        <w:rPr>
          <w:rFonts w:ascii="Verdana" w:hAnsi="Verdana"/>
          <w:color w:val="414751"/>
          <w:sz w:val="18"/>
          <w:szCs w:val="18"/>
          <w:lang w:val="en-US"/>
        </w:rPr>
        <w:t xml:space="preserve"> </w:t>
      </w:r>
      <w:proofErr w:type="spellStart"/>
      <w:r w:rsidR="0037689A">
        <w:rPr>
          <w:rFonts w:ascii="Verdana" w:hAnsi="Verdana"/>
          <w:color w:val="414751"/>
          <w:sz w:val="18"/>
          <w:szCs w:val="18"/>
          <w:lang w:val="en-US"/>
        </w:rPr>
        <w:t>f</w:t>
      </w:r>
      <w:r w:rsidR="00DD6D03" w:rsidRPr="00270935">
        <w:rPr>
          <w:rFonts w:ascii="Verdana" w:hAnsi="Verdana"/>
          <w:color w:val="414751"/>
          <w:sz w:val="18"/>
          <w:szCs w:val="18"/>
          <w:lang w:val="en-US"/>
        </w:rPr>
        <w:t>eb</w:t>
      </w:r>
      <w:proofErr w:type="spellEnd"/>
      <w:r w:rsidR="00DD6D03" w:rsidRPr="00270935">
        <w:rPr>
          <w:rFonts w:ascii="Verdana" w:hAnsi="Verdana"/>
          <w:color w:val="414751"/>
          <w:sz w:val="18"/>
          <w:szCs w:val="18"/>
          <w:lang w:val="en-US"/>
        </w:rPr>
        <w:t>/2014</w:t>
      </w:r>
    </w:p>
    <w:p w14:paraId="005ACE0C" w14:textId="37AD9A5B" w:rsidR="00BC0CA9" w:rsidRDefault="00BC0CA9" w:rsidP="00BC0CA9">
      <w:pPr>
        <w:spacing w:after="40"/>
        <w:ind w:left="36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 xml:space="preserve">: </w:t>
      </w:r>
      <w:proofErr w:type="spellStart"/>
      <w:r>
        <w:rPr>
          <w:rFonts w:ascii="Verdana" w:hAnsi="Verdana"/>
          <w:color w:val="414751"/>
          <w:sz w:val="18"/>
          <w:szCs w:val="18"/>
          <w:lang w:val="en-US"/>
        </w:rPr>
        <w:t>iGate</w:t>
      </w:r>
      <w:proofErr w:type="spellEnd"/>
      <w:r w:rsidR="00826313">
        <w:rPr>
          <w:rFonts w:ascii="Verdana" w:hAnsi="Verdana"/>
          <w:color w:val="414751"/>
          <w:sz w:val="18"/>
          <w:szCs w:val="18"/>
          <w:lang w:val="en-US"/>
        </w:rPr>
        <w:tab/>
      </w:r>
      <w:r w:rsidR="00826313">
        <w:rPr>
          <w:rFonts w:ascii="Verdana" w:hAnsi="Verdana"/>
          <w:color w:val="414751"/>
          <w:sz w:val="18"/>
          <w:szCs w:val="18"/>
          <w:lang w:val="en-US"/>
        </w:rPr>
        <w:tab/>
      </w:r>
      <w:r w:rsidR="00826313">
        <w:rPr>
          <w:rFonts w:ascii="Verdana" w:hAnsi="Verdana"/>
          <w:color w:val="414751"/>
          <w:sz w:val="18"/>
          <w:szCs w:val="18"/>
          <w:lang w:val="en-US"/>
        </w:rPr>
        <w:tab/>
      </w:r>
      <w:r w:rsidRPr="00270935">
        <w:rPr>
          <w:rFonts w:ascii="Verdana" w:hAnsi="Verdana"/>
          <w:color w:val="414751"/>
          <w:sz w:val="18"/>
          <w:szCs w:val="18"/>
          <w:lang w:val="en-US"/>
        </w:rPr>
        <w:tab/>
        <w:t xml:space="preserve">Position: SAP </w:t>
      </w:r>
      <w:r>
        <w:rPr>
          <w:rFonts w:ascii="Verdana" w:hAnsi="Verdana"/>
          <w:color w:val="414751"/>
          <w:sz w:val="18"/>
          <w:szCs w:val="18"/>
          <w:lang w:val="en-US"/>
        </w:rPr>
        <w:t>FI</w:t>
      </w:r>
      <w:r w:rsidRPr="00270935">
        <w:rPr>
          <w:rFonts w:ascii="Verdana" w:hAnsi="Verdana"/>
          <w:color w:val="414751"/>
          <w:sz w:val="18"/>
          <w:szCs w:val="18"/>
          <w:lang w:val="en-US"/>
        </w:rPr>
        <w:t xml:space="preserve"> </w:t>
      </w:r>
      <w:r>
        <w:rPr>
          <w:rFonts w:ascii="Verdana" w:hAnsi="Verdana"/>
          <w:color w:val="414751"/>
          <w:sz w:val="18"/>
          <w:szCs w:val="18"/>
          <w:lang w:val="en-US"/>
        </w:rPr>
        <w:t>s</w:t>
      </w:r>
      <w:r w:rsidRPr="00270935">
        <w:rPr>
          <w:rFonts w:ascii="Verdana" w:hAnsi="Verdana"/>
          <w:color w:val="414751"/>
          <w:sz w:val="18"/>
          <w:szCs w:val="18"/>
          <w:lang w:val="en-US"/>
        </w:rPr>
        <w:t>olut</w:t>
      </w:r>
      <w:r>
        <w:rPr>
          <w:rFonts w:ascii="Verdana" w:hAnsi="Verdana"/>
          <w:color w:val="414751"/>
          <w:sz w:val="18"/>
          <w:szCs w:val="18"/>
          <w:lang w:val="en-US"/>
        </w:rPr>
        <w:t>ion</w:t>
      </w:r>
      <w:r w:rsidRPr="00270935">
        <w:rPr>
          <w:rFonts w:ascii="Verdana" w:hAnsi="Verdana"/>
          <w:color w:val="414751"/>
          <w:sz w:val="18"/>
          <w:szCs w:val="18"/>
          <w:lang w:val="en-US"/>
        </w:rPr>
        <w:t xml:space="preserve"> </w:t>
      </w:r>
      <w:r>
        <w:rPr>
          <w:rFonts w:ascii="Verdana" w:hAnsi="Verdana"/>
          <w:color w:val="414751"/>
          <w:sz w:val="18"/>
          <w:szCs w:val="18"/>
          <w:lang w:val="en-US"/>
        </w:rPr>
        <w:t>a</w:t>
      </w:r>
      <w:r w:rsidRPr="00270935">
        <w:rPr>
          <w:rFonts w:ascii="Verdana" w:hAnsi="Verdana"/>
          <w:color w:val="414751"/>
          <w:sz w:val="18"/>
          <w:szCs w:val="18"/>
          <w:lang w:val="en-US"/>
        </w:rPr>
        <w:t>rchitect;</w:t>
      </w:r>
    </w:p>
    <w:p w14:paraId="29F394AA" w14:textId="77777777" w:rsidR="00BC0CA9" w:rsidRPr="00270935" w:rsidRDefault="00BC0CA9" w:rsidP="00BC0CA9">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Improvement</w:t>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Industry</w:t>
      </w:r>
      <w:r w:rsidR="00441662">
        <w:rPr>
          <w:rFonts w:ascii="Verdana" w:hAnsi="Verdana"/>
          <w:color w:val="414751"/>
          <w:sz w:val="18"/>
          <w:szCs w:val="18"/>
          <w:lang w:val="en-US"/>
        </w:rPr>
        <w:t>:</w:t>
      </w:r>
      <w:r w:rsidRPr="00BC0CA9">
        <w:rPr>
          <w:rFonts w:ascii="Verdana" w:hAnsi="Verdana"/>
          <w:color w:val="414751"/>
          <w:sz w:val="18"/>
          <w:szCs w:val="18"/>
          <w:lang w:val="en-US"/>
        </w:rPr>
        <w:t xml:space="preserve"> </w:t>
      </w:r>
      <w:r w:rsidRPr="00270935">
        <w:rPr>
          <w:rFonts w:ascii="Verdana" w:hAnsi="Verdana"/>
          <w:color w:val="414751"/>
          <w:sz w:val="18"/>
          <w:szCs w:val="18"/>
          <w:lang w:val="en-US"/>
        </w:rPr>
        <w:t>Agribusiness</w:t>
      </w:r>
      <w:r>
        <w:rPr>
          <w:rFonts w:ascii="Verdana" w:hAnsi="Verdana"/>
          <w:color w:val="414751"/>
          <w:sz w:val="18"/>
          <w:szCs w:val="18"/>
          <w:lang w:val="en-US"/>
        </w:rPr>
        <w:t xml:space="preserve">, </w:t>
      </w:r>
      <w:r w:rsidRPr="0051777C">
        <w:rPr>
          <w:rFonts w:ascii="Verdana" w:hAnsi="Verdana"/>
          <w:color w:val="414751"/>
          <w:sz w:val="18"/>
          <w:szCs w:val="18"/>
          <w:lang w:val="en-US"/>
        </w:rPr>
        <w:t>Fertilizer</w:t>
      </w:r>
      <w:r w:rsidRPr="00270935">
        <w:rPr>
          <w:rFonts w:ascii="Verdana" w:hAnsi="Verdana"/>
          <w:color w:val="414751"/>
          <w:sz w:val="18"/>
          <w:szCs w:val="18"/>
          <w:lang w:val="en-US"/>
        </w:rPr>
        <w:t>;</w:t>
      </w:r>
      <w:r>
        <w:rPr>
          <w:rFonts w:ascii="Verdana" w:hAnsi="Verdana"/>
          <w:color w:val="414751"/>
          <w:sz w:val="18"/>
          <w:szCs w:val="18"/>
          <w:lang w:val="en-US"/>
        </w:rPr>
        <w:tab/>
        <w:t>Location: BR;</w:t>
      </w:r>
    </w:p>
    <w:p w14:paraId="282F80CC" w14:textId="77777777" w:rsidR="00037363" w:rsidRPr="00270935" w:rsidRDefault="0037689A" w:rsidP="00037363">
      <w:pPr>
        <w:spacing w:after="40"/>
        <w:ind w:left="360"/>
        <w:rPr>
          <w:rFonts w:ascii="Verdana" w:hAnsi="Verdana"/>
          <w:color w:val="414751"/>
          <w:sz w:val="18"/>
          <w:szCs w:val="18"/>
          <w:lang w:val="en-US"/>
        </w:rPr>
      </w:pPr>
      <w:r w:rsidRPr="00270935">
        <w:rPr>
          <w:rFonts w:ascii="Verdana" w:hAnsi="Verdana"/>
          <w:color w:val="414751"/>
          <w:sz w:val="18"/>
          <w:szCs w:val="18"/>
          <w:lang w:val="en-US"/>
        </w:rPr>
        <w:t>Business Scenario</w:t>
      </w:r>
      <w:r w:rsidR="00037363" w:rsidRPr="00270935">
        <w:rPr>
          <w:rFonts w:ascii="Verdana" w:hAnsi="Verdana"/>
          <w:color w:val="414751"/>
          <w:sz w:val="18"/>
          <w:szCs w:val="18"/>
          <w:lang w:val="en-US"/>
        </w:rPr>
        <w:t>: Implementation of Smart Collection Solution for a complete au</w:t>
      </w:r>
      <w:r w:rsidR="00DD6D03" w:rsidRPr="00270935">
        <w:rPr>
          <w:rFonts w:ascii="Verdana" w:hAnsi="Verdana"/>
          <w:color w:val="414751"/>
          <w:sz w:val="18"/>
          <w:szCs w:val="18"/>
          <w:lang w:val="en-US"/>
        </w:rPr>
        <w:t>tomation of accounts receivable;</w:t>
      </w:r>
    </w:p>
    <w:p w14:paraId="5DC207E6" w14:textId="77777777" w:rsidR="00037363" w:rsidRPr="00270935" w:rsidRDefault="0051777C" w:rsidP="00037363">
      <w:pPr>
        <w:spacing w:after="40"/>
        <w:ind w:left="360"/>
        <w:rPr>
          <w:rFonts w:ascii="Verdana" w:hAnsi="Verdana"/>
          <w:color w:val="414751"/>
          <w:sz w:val="18"/>
          <w:szCs w:val="18"/>
          <w:lang w:val="en-US"/>
        </w:rPr>
      </w:pPr>
      <w:r>
        <w:rPr>
          <w:rFonts w:ascii="Verdana" w:hAnsi="Verdana"/>
          <w:color w:val="414751"/>
          <w:sz w:val="18"/>
          <w:szCs w:val="18"/>
          <w:lang w:val="en-US"/>
        </w:rPr>
        <w:t>Tasks</w:t>
      </w:r>
      <w:r w:rsidR="00037363" w:rsidRPr="00270935">
        <w:rPr>
          <w:rFonts w:ascii="Verdana" w:hAnsi="Verdana"/>
          <w:color w:val="414751"/>
          <w:sz w:val="18"/>
          <w:szCs w:val="18"/>
          <w:lang w:val="en-US"/>
        </w:rPr>
        <w:t xml:space="preserve">: Responsible for the implementation of the Smart Collection form </w:t>
      </w:r>
      <w:proofErr w:type="spellStart"/>
      <w:r w:rsidR="00037363" w:rsidRPr="00270935">
        <w:rPr>
          <w:rFonts w:ascii="Verdana" w:hAnsi="Verdana"/>
          <w:color w:val="414751"/>
          <w:sz w:val="18"/>
          <w:szCs w:val="18"/>
          <w:lang w:val="en-US"/>
        </w:rPr>
        <w:t>Itau</w:t>
      </w:r>
      <w:proofErr w:type="spellEnd"/>
      <w:r w:rsidR="00037363" w:rsidRPr="00270935">
        <w:rPr>
          <w:rFonts w:ascii="Verdana" w:hAnsi="Verdana"/>
          <w:color w:val="414751"/>
          <w:sz w:val="18"/>
          <w:szCs w:val="18"/>
          <w:lang w:val="en-US"/>
        </w:rPr>
        <w:t xml:space="preserve"> Bank, to automate the entire accounts receivable, working with partial payments, and USD currency (dollar), using automatic PTAX calculation.</w:t>
      </w:r>
    </w:p>
    <w:p w14:paraId="2946DB82" w14:textId="77777777" w:rsidR="00037363" w:rsidRPr="00270935" w:rsidRDefault="00037363" w:rsidP="00037363">
      <w:pPr>
        <w:spacing w:after="40"/>
        <w:ind w:left="360"/>
        <w:rPr>
          <w:rFonts w:ascii="Verdana" w:hAnsi="Verdana"/>
          <w:color w:val="414751"/>
          <w:sz w:val="18"/>
          <w:szCs w:val="18"/>
          <w:lang w:val="en-US"/>
        </w:rPr>
      </w:pPr>
    </w:p>
    <w:p w14:paraId="5AAC6CA3" w14:textId="77CB4E0A" w:rsidR="008558D1" w:rsidRPr="00270935" w:rsidRDefault="008558D1" w:rsidP="006C2C27">
      <w:pPr>
        <w:numPr>
          <w:ilvl w:val="0"/>
          <w:numId w:val="12"/>
        </w:numPr>
        <w:tabs>
          <w:tab w:val="clear" w:pos="360"/>
          <w:tab w:val="num" w:pos="717"/>
        </w:tabs>
        <w:spacing w:after="40"/>
        <w:rPr>
          <w:rFonts w:ascii="Verdana" w:hAnsi="Verdana"/>
          <w:color w:val="414751"/>
          <w:sz w:val="18"/>
          <w:szCs w:val="18"/>
          <w:lang w:val="en-US"/>
        </w:rPr>
      </w:pPr>
      <w:r w:rsidRPr="00BC5B04">
        <w:rPr>
          <w:rFonts w:ascii="Verdana" w:hAnsi="Verdana"/>
          <w:b/>
          <w:color w:val="414751"/>
          <w:sz w:val="18"/>
          <w:szCs w:val="18"/>
          <w:lang w:val="en-US"/>
        </w:rPr>
        <w:t>Syngenta</w:t>
      </w:r>
      <w:r w:rsidR="00BC5B04">
        <w:rPr>
          <w:rFonts w:ascii="Verdana" w:hAnsi="Verdana"/>
          <w:color w:val="414751"/>
          <w:sz w:val="18"/>
          <w:szCs w:val="18"/>
          <w:lang w:val="en-US"/>
        </w:rPr>
        <w:t xml:space="preserve">; </w:t>
      </w:r>
      <w:r w:rsidRPr="00270935">
        <w:rPr>
          <w:rFonts w:ascii="Verdana" w:hAnsi="Verdana"/>
          <w:color w:val="414751"/>
          <w:sz w:val="18"/>
          <w:szCs w:val="18"/>
          <w:lang w:val="en-US"/>
        </w:rPr>
        <w:t>Foundation Project</w:t>
      </w:r>
      <w:r w:rsidR="00BC5B04">
        <w:rPr>
          <w:rFonts w:ascii="Verdana" w:hAnsi="Verdana"/>
          <w:color w:val="414751"/>
          <w:sz w:val="18"/>
          <w:szCs w:val="18"/>
          <w:lang w:val="en-US"/>
        </w:rPr>
        <w:t>;</w:t>
      </w:r>
      <w:r w:rsidR="00037363" w:rsidRPr="00270935">
        <w:rPr>
          <w:rFonts w:ascii="Verdana" w:hAnsi="Verdana"/>
          <w:color w:val="414751"/>
          <w:sz w:val="18"/>
          <w:szCs w:val="18"/>
          <w:lang w:val="en-US"/>
        </w:rPr>
        <w:t xml:space="preserve"> </w:t>
      </w:r>
      <w:r w:rsidR="00BC5B04">
        <w:rPr>
          <w:rFonts w:ascii="Verdana" w:hAnsi="Verdana"/>
          <w:color w:val="414751"/>
          <w:sz w:val="18"/>
          <w:szCs w:val="18"/>
          <w:lang w:val="en-US"/>
        </w:rPr>
        <w:t>o</w:t>
      </w:r>
      <w:r w:rsidR="00037363" w:rsidRPr="00270935">
        <w:rPr>
          <w:rFonts w:ascii="Verdana" w:hAnsi="Verdana"/>
          <w:color w:val="414751"/>
          <w:sz w:val="18"/>
          <w:szCs w:val="18"/>
          <w:lang w:val="en-US"/>
        </w:rPr>
        <w:t>ct/2012</w:t>
      </w:r>
      <w:r w:rsidR="00BC5B04">
        <w:rPr>
          <w:rFonts w:ascii="Verdana" w:hAnsi="Verdana"/>
          <w:color w:val="414751"/>
          <w:sz w:val="18"/>
          <w:szCs w:val="18"/>
          <w:lang w:val="en-US"/>
        </w:rPr>
        <w:t xml:space="preserve"> to</w:t>
      </w:r>
      <w:r w:rsidR="00037363" w:rsidRPr="00270935">
        <w:rPr>
          <w:rFonts w:ascii="Verdana" w:hAnsi="Verdana"/>
          <w:color w:val="414751"/>
          <w:sz w:val="18"/>
          <w:szCs w:val="18"/>
          <w:lang w:val="en-US"/>
        </w:rPr>
        <w:t xml:space="preserve"> </w:t>
      </w:r>
      <w:proofErr w:type="spellStart"/>
      <w:r w:rsidR="00BC5B04">
        <w:rPr>
          <w:rFonts w:ascii="Verdana" w:hAnsi="Verdana"/>
          <w:color w:val="414751"/>
          <w:sz w:val="18"/>
          <w:szCs w:val="18"/>
          <w:lang w:val="en-US"/>
        </w:rPr>
        <w:t>s</w:t>
      </w:r>
      <w:r w:rsidR="0070235A" w:rsidRPr="00270935">
        <w:rPr>
          <w:rFonts w:ascii="Verdana" w:hAnsi="Verdana"/>
          <w:color w:val="414751"/>
          <w:sz w:val="18"/>
          <w:szCs w:val="18"/>
          <w:lang w:val="en-US"/>
        </w:rPr>
        <w:t>ep</w:t>
      </w:r>
      <w:proofErr w:type="spellEnd"/>
      <w:r w:rsidR="0070235A" w:rsidRPr="00270935">
        <w:rPr>
          <w:rFonts w:ascii="Verdana" w:hAnsi="Verdana"/>
          <w:color w:val="414751"/>
          <w:sz w:val="18"/>
          <w:szCs w:val="18"/>
          <w:lang w:val="en-US"/>
        </w:rPr>
        <w:t>/</w:t>
      </w:r>
      <w:r w:rsidR="00037363" w:rsidRPr="00270935">
        <w:rPr>
          <w:rFonts w:ascii="Verdana" w:hAnsi="Verdana"/>
          <w:color w:val="414751"/>
          <w:sz w:val="18"/>
          <w:szCs w:val="18"/>
          <w:lang w:val="en-US"/>
        </w:rPr>
        <w:t>2013</w:t>
      </w:r>
    </w:p>
    <w:p w14:paraId="3BCFDDD3" w14:textId="77777777" w:rsidR="000526A4" w:rsidRDefault="000526A4" w:rsidP="000526A4">
      <w:pPr>
        <w:spacing w:after="40"/>
        <w:ind w:left="36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 xml:space="preserve">: </w:t>
      </w:r>
      <w:r>
        <w:rPr>
          <w:rFonts w:ascii="Verdana" w:hAnsi="Verdana"/>
          <w:color w:val="414751"/>
          <w:sz w:val="18"/>
          <w:szCs w:val="18"/>
          <w:lang w:val="en-US"/>
        </w:rPr>
        <w:t>Infosys (Lodestone)</w:t>
      </w:r>
      <w:r w:rsidRPr="00270935">
        <w:rPr>
          <w:rFonts w:ascii="Verdana" w:hAnsi="Verdana"/>
          <w:color w:val="414751"/>
          <w:sz w:val="18"/>
          <w:szCs w:val="18"/>
          <w:lang w:val="en-US"/>
        </w:rPr>
        <w:t>;</w:t>
      </w:r>
      <w:r>
        <w:rPr>
          <w:rFonts w:ascii="Verdana" w:hAnsi="Verdana"/>
          <w:color w:val="414751"/>
          <w:sz w:val="18"/>
          <w:szCs w:val="18"/>
          <w:lang w:val="en-US"/>
        </w:rPr>
        <w:tab/>
      </w:r>
      <w:r w:rsidRPr="00270935">
        <w:rPr>
          <w:rFonts w:ascii="Verdana" w:hAnsi="Verdana"/>
          <w:color w:val="414751"/>
          <w:sz w:val="18"/>
          <w:szCs w:val="18"/>
          <w:lang w:val="en-US"/>
        </w:rPr>
        <w:tab/>
        <w:t xml:space="preserve">Position: SAP </w:t>
      </w:r>
      <w:r>
        <w:rPr>
          <w:rFonts w:ascii="Verdana" w:hAnsi="Verdana"/>
          <w:color w:val="414751"/>
          <w:sz w:val="18"/>
          <w:szCs w:val="18"/>
          <w:lang w:val="en-US"/>
        </w:rPr>
        <w:t>FI</w:t>
      </w:r>
      <w:r w:rsidRPr="00270935">
        <w:rPr>
          <w:rFonts w:ascii="Verdana" w:hAnsi="Verdana"/>
          <w:color w:val="414751"/>
          <w:sz w:val="18"/>
          <w:szCs w:val="18"/>
          <w:lang w:val="en-US"/>
        </w:rPr>
        <w:t xml:space="preserve"> </w:t>
      </w:r>
      <w:r>
        <w:rPr>
          <w:rFonts w:ascii="Verdana" w:hAnsi="Verdana"/>
          <w:color w:val="414751"/>
          <w:sz w:val="18"/>
          <w:szCs w:val="18"/>
          <w:lang w:val="en-US"/>
        </w:rPr>
        <w:t>and taxes s</w:t>
      </w:r>
      <w:r w:rsidRPr="00270935">
        <w:rPr>
          <w:rFonts w:ascii="Verdana" w:hAnsi="Verdana"/>
          <w:color w:val="414751"/>
          <w:sz w:val="18"/>
          <w:szCs w:val="18"/>
          <w:lang w:val="en-US"/>
        </w:rPr>
        <w:t>olut</w:t>
      </w:r>
      <w:r>
        <w:rPr>
          <w:rFonts w:ascii="Verdana" w:hAnsi="Verdana"/>
          <w:color w:val="414751"/>
          <w:sz w:val="18"/>
          <w:szCs w:val="18"/>
          <w:lang w:val="en-US"/>
        </w:rPr>
        <w:t>ion</w:t>
      </w:r>
      <w:r w:rsidRPr="00270935">
        <w:rPr>
          <w:rFonts w:ascii="Verdana" w:hAnsi="Verdana"/>
          <w:color w:val="414751"/>
          <w:sz w:val="18"/>
          <w:szCs w:val="18"/>
          <w:lang w:val="en-US"/>
        </w:rPr>
        <w:t xml:space="preserve"> </w:t>
      </w:r>
      <w:r>
        <w:rPr>
          <w:rFonts w:ascii="Verdana" w:hAnsi="Verdana"/>
          <w:color w:val="414751"/>
          <w:sz w:val="18"/>
          <w:szCs w:val="18"/>
          <w:lang w:val="en-US"/>
        </w:rPr>
        <w:t>a</w:t>
      </w:r>
      <w:r w:rsidRPr="00270935">
        <w:rPr>
          <w:rFonts w:ascii="Verdana" w:hAnsi="Verdana"/>
          <w:color w:val="414751"/>
          <w:sz w:val="18"/>
          <w:szCs w:val="18"/>
          <w:lang w:val="en-US"/>
        </w:rPr>
        <w:t>rchitect;</w:t>
      </w:r>
    </w:p>
    <w:p w14:paraId="00552389" w14:textId="77777777" w:rsidR="000526A4" w:rsidRPr="00270935" w:rsidRDefault="000526A4" w:rsidP="000526A4">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implementation</w:t>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sidRPr="00270935">
        <w:rPr>
          <w:rFonts w:ascii="Verdana" w:hAnsi="Verdana"/>
          <w:color w:val="414751"/>
          <w:sz w:val="18"/>
          <w:szCs w:val="18"/>
          <w:lang w:val="en-US"/>
        </w:rPr>
        <w:tab/>
        <w:t>Industry</w:t>
      </w:r>
      <w:r w:rsidR="00441662">
        <w:rPr>
          <w:rFonts w:ascii="Verdana" w:hAnsi="Verdana"/>
          <w:color w:val="414751"/>
          <w:sz w:val="18"/>
          <w:szCs w:val="18"/>
          <w:lang w:val="en-US"/>
        </w:rPr>
        <w:t>:</w:t>
      </w:r>
      <w:r w:rsidRPr="00BC0CA9">
        <w:rPr>
          <w:rFonts w:ascii="Verdana" w:hAnsi="Verdana"/>
          <w:color w:val="414751"/>
          <w:sz w:val="18"/>
          <w:szCs w:val="18"/>
          <w:lang w:val="en-US"/>
        </w:rPr>
        <w:t xml:space="preserve"> </w:t>
      </w:r>
      <w:r w:rsidRPr="00270935">
        <w:rPr>
          <w:rFonts w:ascii="Verdana" w:hAnsi="Verdana"/>
          <w:color w:val="414751"/>
          <w:sz w:val="18"/>
          <w:szCs w:val="18"/>
          <w:lang w:val="en-US"/>
        </w:rPr>
        <w:t>Agribusiness</w:t>
      </w:r>
      <w:r>
        <w:rPr>
          <w:rFonts w:ascii="Verdana" w:hAnsi="Verdana"/>
          <w:color w:val="414751"/>
          <w:sz w:val="18"/>
          <w:szCs w:val="18"/>
          <w:lang w:val="en-US"/>
        </w:rPr>
        <w:t>, Seeds</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t>Location: BR;</w:t>
      </w:r>
    </w:p>
    <w:p w14:paraId="4646715C" w14:textId="77777777" w:rsidR="008558D1" w:rsidRPr="00270935" w:rsidRDefault="00BC5B04" w:rsidP="008558D1">
      <w:pPr>
        <w:spacing w:after="40"/>
        <w:ind w:left="360"/>
        <w:rPr>
          <w:rFonts w:ascii="Verdana" w:hAnsi="Verdana"/>
          <w:color w:val="414751"/>
          <w:sz w:val="18"/>
          <w:szCs w:val="18"/>
          <w:lang w:val="en-US"/>
        </w:rPr>
      </w:pPr>
      <w:r w:rsidRPr="00270935">
        <w:rPr>
          <w:rFonts w:ascii="Verdana" w:hAnsi="Verdana"/>
          <w:color w:val="414751"/>
          <w:sz w:val="18"/>
          <w:szCs w:val="18"/>
          <w:lang w:val="en-US"/>
        </w:rPr>
        <w:lastRenderedPageBreak/>
        <w:t>Business Scenario</w:t>
      </w:r>
      <w:r w:rsidR="008558D1" w:rsidRPr="00270935">
        <w:rPr>
          <w:rFonts w:ascii="Verdana" w:hAnsi="Verdana"/>
          <w:color w:val="414751"/>
          <w:sz w:val="18"/>
          <w:szCs w:val="18"/>
          <w:lang w:val="en-US"/>
        </w:rPr>
        <w:t>: Roll out implementation of SAP ECC 6.0, using international template. Adequacy of procedures and adherence to Brazilian laws, so focused on the Location of Brazil;</w:t>
      </w:r>
    </w:p>
    <w:p w14:paraId="62149978" w14:textId="77777777" w:rsidR="008558D1" w:rsidRPr="00270935" w:rsidRDefault="00BC5B04" w:rsidP="008558D1">
      <w:pPr>
        <w:spacing w:after="40"/>
        <w:ind w:left="360"/>
        <w:rPr>
          <w:rFonts w:ascii="Verdana" w:hAnsi="Verdana"/>
          <w:color w:val="414751"/>
          <w:sz w:val="18"/>
          <w:szCs w:val="18"/>
          <w:lang w:val="en-US"/>
        </w:rPr>
      </w:pPr>
      <w:r>
        <w:rPr>
          <w:rFonts w:ascii="Verdana" w:hAnsi="Verdana"/>
          <w:color w:val="414751"/>
          <w:sz w:val="18"/>
          <w:szCs w:val="18"/>
          <w:lang w:val="en-US"/>
        </w:rPr>
        <w:t>Tasks</w:t>
      </w:r>
      <w:r w:rsidR="008558D1" w:rsidRPr="00270935">
        <w:rPr>
          <w:rFonts w:ascii="Verdana" w:hAnsi="Verdana"/>
          <w:color w:val="414751"/>
          <w:sz w:val="18"/>
          <w:szCs w:val="18"/>
          <w:lang w:val="en-US"/>
        </w:rPr>
        <w:t>: Brazil Loca</w:t>
      </w:r>
      <w:r w:rsidR="00332212" w:rsidRPr="00270935">
        <w:rPr>
          <w:rFonts w:ascii="Verdana" w:hAnsi="Verdana"/>
          <w:color w:val="414751"/>
          <w:sz w:val="18"/>
          <w:szCs w:val="18"/>
          <w:lang w:val="en-US"/>
        </w:rPr>
        <w:t>tion,</w:t>
      </w:r>
      <w:r w:rsidR="008558D1" w:rsidRPr="00270935">
        <w:rPr>
          <w:rFonts w:ascii="Verdana" w:hAnsi="Verdana"/>
          <w:color w:val="414751"/>
          <w:sz w:val="18"/>
          <w:szCs w:val="18"/>
          <w:lang w:val="en-US"/>
        </w:rPr>
        <w:t xml:space="preserve"> SPED Accounting, SPED EFD Fiscal and SPED PIS/COFINS</w:t>
      </w:r>
      <w:r w:rsidR="00332212" w:rsidRPr="00270935">
        <w:rPr>
          <w:rFonts w:ascii="Verdana" w:hAnsi="Verdana"/>
          <w:color w:val="414751"/>
          <w:sz w:val="18"/>
          <w:szCs w:val="18"/>
          <w:lang w:val="en-US"/>
        </w:rPr>
        <w:t xml:space="preserve">, Withholding Taxes, Bank Communication EDI Localized and </w:t>
      </w:r>
      <w:proofErr w:type="spellStart"/>
      <w:r w:rsidR="00332212" w:rsidRPr="00270935">
        <w:rPr>
          <w:rFonts w:ascii="Verdana" w:hAnsi="Verdana"/>
          <w:color w:val="414751"/>
          <w:sz w:val="18"/>
          <w:szCs w:val="18"/>
          <w:lang w:val="en-US"/>
        </w:rPr>
        <w:t>Swiftnet</w:t>
      </w:r>
      <w:proofErr w:type="spellEnd"/>
      <w:r w:rsidR="00332212" w:rsidRPr="00270935">
        <w:rPr>
          <w:rFonts w:ascii="Verdana" w:hAnsi="Verdana"/>
          <w:color w:val="414751"/>
          <w:sz w:val="18"/>
          <w:szCs w:val="18"/>
          <w:lang w:val="en-US"/>
        </w:rPr>
        <w:t xml:space="preserve"> IDOC, Legal Brazil Reports like SINTEGRA, FCONT</w:t>
      </w:r>
      <w:r w:rsidR="00A46E50" w:rsidRPr="00270935">
        <w:rPr>
          <w:rFonts w:ascii="Verdana" w:hAnsi="Verdana"/>
          <w:color w:val="414751"/>
          <w:sz w:val="18"/>
          <w:szCs w:val="18"/>
          <w:lang w:val="en-US"/>
        </w:rPr>
        <w:t xml:space="preserve"> and CIAP Solution integrated with SPED EFD Fiscal Block G;</w:t>
      </w:r>
    </w:p>
    <w:p w14:paraId="1EA7F597" w14:textId="77777777" w:rsidR="00332212" w:rsidRPr="00270935" w:rsidRDefault="00332212" w:rsidP="00332212">
      <w:pPr>
        <w:spacing w:after="40"/>
        <w:ind w:left="357"/>
        <w:rPr>
          <w:rFonts w:ascii="Verdana" w:hAnsi="Verdana"/>
          <w:color w:val="414751"/>
          <w:sz w:val="18"/>
          <w:szCs w:val="18"/>
          <w:lang w:val="en-US"/>
        </w:rPr>
      </w:pPr>
      <w:r w:rsidRPr="00270935">
        <w:rPr>
          <w:rFonts w:ascii="Verdana" w:hAnsi="Verdana"/>
          <w:color w:val="414751"/>
          <w:sz w:val="18"/>
          <w:szCs w:val="18"/>
          <w:lang w:val="en-US"/>
        </w:rPr>
        <w:t>Activities: Drawing Blueprint, parameterization, conducting tests, support for key-users training, support and follow-up correction of identified GAPs.</w:t>
      </w:r>
    </w:p>
    <w:p w14:paraId="5997CC1D" w14:textId="77777777" w:rsidR="008558D1" w:rsidRPr="00270935" w:rsidRDefault="008558D1" w:rsidP="008558D1">
      <w:pPr>
        <w:spacing w:after="40"/>
        <w:ind w:left="357"/>
        <w:rPr>
          <w:rFonts w:ascii="Verdana" w:hAnsi="Verdana"/>
          <w:color w:val="414751"/>
          <w:sz w:val="18"/>
          <w:szCs w:val="18"/>
          <w:lang w:val="en-US"/>
        </w:rPr>
      </w:pPr>
    </w:p>
    <w:p w14:paraId="1CD3A90A" w14:textId="77BA06AB" w:rsidR="00012244" w:rsidRPr="00270935" w:rsidRDefault="00012244" w:rsidP="006C2C27">
      <w:pPr>
        <w:numPr>
          <w:ilvl w:val="0"/>
          <w:numId w:val="12"/>
        </w:numPr>
        <w:tabs>
          <w:tab w:val="clear" w:pos="360"/>
          <w:tab w:val="num" w:pos="717"/>
        </w:tabs>
        <w:spacing w:after="40"/>
        <w:ind w:left="357" w:hanging="357"/>
        <w:rPr>
          <w:rFonts w:ascii="Verdana" w:hAnsi="Verdana"/>
          <w:color w:val="414751"/>
          <w:sz w:val="18"/>
          <w:szCs w:val="18"/>
          <w:lang w:val="en-US"/>
        </w:rPr>
      </w:pPr>
      <w:r w:rsidRPr="00BC5B04">
        <w:rPr>
          <w:rFonts w:ascii="Verdana" w:hAnsi="Verdana"/>
          <w:b/>
          <w:color w:val="414751"/>
          <w:sz w:val="18"/>
          <w:szCs w:val="18"/>
          <w:lang w:val="en-US"/>
        </w:rPr>
        <w:t>Burberry</w:t>
      </w:r>
      <w:r w:rsidR="00BC5B04">
        <w:rPr>
          <w:rFonts w:ascii="Verdana" w:hAnsi="Verdana"/>
          <w:color w:val="414751"/>
          <w:sz w:val="18"/>
          <w:szCs w:val="18"/>
          <w:lang w:val="en-US"/>
        </w:rPr>
        <w:t>;</w:t>
      </w:r>
      <w:r w:rsidRPr="00270935">
        <w:rPr>
          <w:rFonts w:ascii="Verdana" w:hAnsi="Verdana"/>
          <w:color w:val="414751"/>
          <w:sz w:val="18"/>
          <w:szCs w:val="18"/>
          <w:lang w:val="en-US"/>
        </w:rPr>
        <w:t xml:space="preserve"> Brazil </w:t>
      </w:r>
      <w:r w:rsidR="008E4CA1" w:rsidRPr="00270935">
        <w:rPr>
          <w:rFonts w:ascii="Verdana" w:hAnsi="Verdana"/>
          <w:color w:val="414751"/>
          <w:sz w:val="18"/>
          <w:szCs w:val="18"/>
          <w:lang w:val="en-US"/>
        </w:rPr>
        <w:t>Locali</w:t>
      </w:r>
      <w:r w:rsidR="008E4CA1">
        <w:rPr>
          <w:rFonts w:ascii="Verdana" w:hAnsi="Verdana"/>
          <w:color w:val="414751"/>
          <w:sz w:val="18"/>
          <w:szCs w:val="18"/>
          <w:lang w:val="en-US"/>
        </w:rPr>
        <w:t>z</w:t>
      </w:r>
      <w:r w:rsidR="008E4CA1" w:rsidRPr="00270935">
        <w:rPr>
          <w:rFonts w:ascii="Verdana" w:hAnsi="Verdana"/>
          <w:color w:val="414751"/>
          <w:sz w:val="18"/>
          <w:szCs w:val="18"/>
          <w:lang w:val="en-US"/>
        </w:rPr>
        <w:t>ation</w:t>
      </w:r>
      <w:r w:rsidRPr="00270935">
        <w:rPr>
          <w:rFonts w:ascii="Verdana" w:hAnsi="Verdana"/>
          <w:color w:val="414751"/>
          <w:sz w:val="18"/>
          <w:szCs w:val="18"/>
          <w:lang w:val="en-US"/>
        </w:rPr>
        <w:t xml:space="preserve"> Project</w:t>
      </w:r>
      <w:r w:rsidR="00BC5B04">
        <w:rPr>
          <w:rFonts w:ascii="Verdana" w:hAnsi="Verdana"/>
          <w:color w:val="414751"/>
          <w:sz w:val="18"/>
          <w:szCs w:val="18"/>
          <w:lang w:val="en-US"/>
        </w:rPr>
        <w:t>;</w:t>
      </w:r>
      <w:r w:rsidRPr="00270935">
        <w:rPr>
          <w:rFonts w:ascii="Verdana" w:hAnsi="Verdana"/>
          <w:color w:val="414751"/>
          <w:sz w:val="18"/>
          <w:szCs w:val="18"/>
          <w:lang w:val="en-US"/>
        </w:rPr>
        <w:t xml:space="preserve"> </w:t>
      </w:r>
      <w:r w:rsidR="002F2E71">
        <w:rPr>
          <w:rFonts w:ascii="Verdana" w:hAnsi="Verdana"/>
          <w:color w:val="414751"/>
          <w:sz w:val="18"/>
          <w:szCs w:val="18"/>
          <w:lang w:val="en-US"/>
        </w:rPr>
        <w:t>may</w:t>
      </w:r>
      <w:r w:rsidRPr="00270935">
        <w:rPr>
          <w:rFonts w:ascii="Verdana" w:hAnsi="Verdana"/>
          <w:color w:val="414751"/>
          <w:sz w:val="18"/>
          <w:szCs w:val="18"/>
          <w:lang w:val="en-US"/>
        </w:rPr>
        <w:t>/2012</w:t>
      </w:r>
      <w:r w:rsidR="00037363" w:rsidRPr="00270935">
        <w:rPr>
          <w:rFonts w:ascii="Verdana" w:hAnsi="Verdana"/>
          <w:color w:val="414751"/>
          <w:sz w:val="18"/>
          <w:szCs w:val="18"/>
          <w:lang w:val="en-US"/>
        </w:rPr>
        <w:t xml:space="preserve"> </w:t>
      </w:r>
      <w:r w:rsidR="00BC5B04">
        <w:rPr>
          <w:rFonts w:ascii="Verdana" w:hAnsi="Verdana"/>
          <w:color w:val="414751"/>
          <w:sz w:val="18"/>
          <w:szCs w:val="18"/>
          <w:lang w:val="en-US"/>
        </w:rPr>
        <w:t xml:space="preserve">to </w:t>
      </w:r>
      <w:proofErr w:type="spellStart"/>
      <w:r w:rsidR="00BC5B04">
        <w:rPr>
          <w:rFonts w:ascii="Verdana" w:hAnsi="Verdana"/>
          <w:color w:val="414751"/>
          <w:sz w:val="18"/>
          <w:szCs w:val="18"/>
          <w:lang w:val="en-US"/>
        </w:rPr>
        <w:t>s</w:t>
      </w:r>
      <w:r w:rsidR="00037363" w:rsidRPr="00270935">
        <w:rPr>
          <w:rFonts w:ascii="Verdana" w:hAnsi="Verdana"/>
          <w:color w:val="414751"/>
          <w:sz w:val="18"/>
          <w:szCs w:val="18"/>
          <w:lang w:val="en-US"/>
        </w:rPr>
        <w:t>ep</w:t>
      </w:r>
      <w:proofErr w:type="spellEnd"/>
      <w:r w:rsidR="00037363" w:rsidRPr="00270935">
        <w:rPr>
          <w:rFonts w:ascii="Verdana" w:hAnsi="Verdana"/>
          <w:color w:val="414751"/>
          <w:sz w:val="18"/>
          <w:szCs w:val="18"/>
          <w:lang w:val="en-US"/>
        </w:rPr>
        <w:t>/2012</w:t>
      </w:r>
    </w:p>
    <w:p w14:paraId="156368F9" w14:textId="77777777" w:rsidR="00EA5CFC" w:rsidRDefault="00EA5CFC" w:rsidP="00EA5CFC">
      <w:pPr>
        <w:ind w:firstLine="357"/>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w:t>
      </w:r>
      <w:proofErr w:type="spellStart"/>
      <w:r>
        <w:rPr>
          <w:rFonts w:ascii="Verdana" w:hAnsi="Verdana"/>
          <w:color w:val="414751"/>
          <w:sz w:val="18"/>
          <w:szCs w:val="18"/>
          <w:lang w:val="en-US"/>
        </w:rPr>
        <w:t>Everis</w:t>
      </w:r>
      <w:proofErr w:type="spellEnd"/>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 xml:space="preserve">Position: SAP </w:t>
      </w:r>
      <w:r>
        <w:rPr>
          <w:rFonts w:ascii="Verdana" w:hAnsi="Verdana"/>
          <w:color w:val="414751"/>
          <w:sz w:val="18"/>
          <w:szCs w:val="18"/>
          <w:lang w:val="en-US"/>
        </w:rPr>
        <w:t>FI/CO consultant</w:t>
      </w:r>
      <w:r w:rsidRPr="00270935">
        <w:rPr>
          <w:rFonts w:ascii="Verdana" w:hAnsi="Verdana"/>
          <w:color w:val="414751"/>
          <w:sz w:val="18"/>
          <w:szCs w:val="18"/>
          <w:lang w:val="en-US"/>
        </w:rPr>
        <w:t>;</w:t>
      </w:r>
    </w:p>
    <w:p w14:paraId="43046FBC" w14:textId="77777777" w:rsidR="00EA5CFC" w:rsidRPr="00270935" w:rsidRDefault="00EA5CFC" w:rsidP="00EA5CFC">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(Blueprint)</w:t>
      </w:r>
      <w:r w:rsidRPr="00270935">
        <w:rPr>
          <w:rFonts w:ascii="Verdana" w:hAnsi="Verdana"/>
          <w:color w:val="414751"/>
          <w:sz w:val="18"/>
          <w:szCs w:val="18"/>
          <w:lang w:val="en-US"/>
        </w:rPr>
        <w:t xml:space="preserve">; </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Industry</w:t>
      </w:r>
      <w:r w:rsidR="00441662">
        <w:rPr>
          <w:rFonts w:ascii="Verdana" w:hAnsi="Verdana"/>
          <w:color w:val="414751"/>
          <w:sz w:val="18"/>
          <w:szCs w:val="18"/>
          <w:lang w:val="en-US"/>
        </w:rPr>
        <w:t>:</w:t>
      </w:r>
      <w:r w:rsidRPr="00BC0CA9">
        <w:rPr>
          <w:rFonts w:ascii="Verdana" w:hAnsi="Verdana"/>
          <w:color w:val="414751"/>
          <w:sz w:val="18"/>
          <w:szCs w:val="18"/>
          <w:lang w:val="en-US"/>
        </w:rPr>
        <w:t xml:space="preserve"> </w:t>
      </w:r>
      <w:r>
        <w:rPr>
          <w:rFonts w:ascii="Verdana" w:hAnsi="Verdana"/>
          <w:color w:val="414751"/>
          <w:sz w:val="18"/>
          <w:szCs w:val="18"/>
          <w:lang w:val="en-US"/>
        </w:rPr>
        <w:t>Retail</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t>Location: BR;</w:t>
      </w:r>
    </w:p>
    <w:p w14:paraId="03D1794C" w14:textId="77777777" w:rsidR="00012244" w:rsidRPr="00270935" w:rsidRDefault="001B73CD" w:rsidP="00012244">
      <w:pPr>
        <w:spacing w:after="40"/>
        <w:ind w:left="357"/>
        <w:rPr>
          <w:rFonts w:ascii="Verdana" w:hAnsi="Verdana"/>
          <w:color w:val="414751"/>
          <w:sz w:val="18"/>
          <w:szCs w:val="18"/>
          <w:lang w:val="en-US"/>
        </w:rPr>
      </w:pPr>
      <w:r w:rsidRPr="00270935">
        <w:rPr>
          <w:rFonts w:ascii="Verdana" w:hAnsi="Verdana"/>
          <w:color w:val="414751"/>
          <w:sz w:val="18"/>
          <w:szCs w:val="18"/>
          <w:lang w:val="en-US"/>
        </w:rPr>
        <w:t>Business Scenario</w:t>
      </w:r>
      <w:r w:rsidR="00012244" w:rsidRPr="00270935">
        <w:rPr>
          <w:rFonts w:ascii="Verdana" w:hAnsi="Verdana"/>
          <w:color w:val="414751"/>
          <w:sz w:val="18"/>
          <w:szCs w:val="18"/>
          <w:lang w:val="en-US"/>
        </w:rPr>
        <w:t>: Implementation of SAP ECC 6.0 in the Rollout model. Adequacy of processes and adherence to Brazilian laws, focused on the Brazilian Location, SPED ECD Accounting, SPED EFD Fiscal, SPED PIS/COFINS and NF-e 10.0 by standard solution</w:t>
      </w:r>
      <w:r w:rsidR="00C42018">
        <w:rPr>
          <w:rFonts w:ascii="Verdana" w:hAnsi="Verdana"/>
          <w:color w:val="414751"/>
          <w:sz w:val="18"/>
          <w:szCs w:val="18"/>
          <w:lang w:val="en-US"/>
        </w:rPr>
        <w:t>. The IS- Retail was activated</w:t>
      </w:r>
      <w:r w:rsidR="00012244" w:rsidRPr="00270935">
        <w:rPr>
          <w:rFonts w:ascii="Verdana" w:hAnsi="Verdana"/>
          <w:color w:val="414751"/>
          <w:sz w:val="18"/>
          <w:szCs w:val="18"/>
          <w:lang w:val="en-US"/>
        </w:rPr>
        <w:t>;</w:t>
      </w:r>
    </w:p>
    <w:p w14:paraId="3923BFB2" w14:textId="77777777" w:rsidR="00012244" w:rsidRPr="00270935" w:rsidRDefault="001B73CD" w:rsidP="00012244">
      <w:pPr>
        <w:spacing w:after="40"/>
        <w:ind w:left="357"/>
        <w:rPr>
          <w:rFonts w:ascii="Verdana" w:hAnsi="Verdana"/>
          <w:color w:val="414751"/>
          <w:sz w:val="18"/>
          <w:szCs w:val="18"/>
          <w:lang w:val="en-US"/>
        </w:rPr>
      </w:pPr>
      <w:r>
        <w:rPr>
          <w:rFonts w:ascii="Verdana" w:hAnsi="Verdana"/>
          <w:color w:val="414751"/>
          <w:sz w:val="18"/>
          <w:szCs w:val="18"/>
          <w:lang w:val="en-US"/>
        </w:rPr>
        <w:t>Tasks</w:t>
      </w:r>
      <w:r w:rsidR="00012244" w:rsidRPr="00270935">
        <w:rPr>
          <w:rFonts w:ascii="Verdana" w:hAnsi="Verdana"/>
          <w:color w:val="414751"/>
          <w:sz w:val="18"/>
          <w:szCs w:val="18"/>
          <w:lang w:val="en-US"/>
        </w:rPr>
        <w:t>: FI-GL, FI-AP, FI-AR, FI-AA, CO-CCA, CO-PC</w:t>
      </w:r>
      <w:r w:rsidR="005B5E1D">
        <w:rPr>
          <w:rFonts w:ascii="Verdana" w:hAnsi="Verdana"/>
          <w:color w:val="414751"/>
          <w:sz w:val="18"/>
          <w:szCs w:val="18"/>
          <w:lang w:val="en-US"/>
        </w:rPr>
        <w:t>A, SPED´s and NF-e (GRC and PI).</w:t>
      </w:r>
    </w:p>
    <w:p w14:paraId="110FFD37" w14:textId="77777777" w:rsidR="00012244" w:rsidRPr="00270935" w:rsidRDefault="00012244" w:rsidP="00012244">
      <w:pPr>
        <w:spacing w:after="40"/>
        <w:ind w:left="357"/>
        <w:rPr>
          <w:rFonts w:ascii="Verdana" w:hAnsi="Verdana"/>
          <w:color w:val="414751"/>
          <w:sz w:val="18"/>
          <w:szCs w:val="18"/>
          <w:lang w:val="en-US"/>
        </w:rPr>
      </w:pPr>
    </w:p>
    <w:p w14:paraId="79D2DB75" w14:textId="7F01436A" w:rsidR="006C2C27" w:rsidRDefault="006C2C27" w:rsidP="006C2C27">
      <w:pPr>
        <w:numPr>
          <w:ilvl w:val="0"/>
          <w:numId w:val="12"/>
        </w:numPr>
        <w:spacing w:after="40"/>
        <w:ind w:left="357" w:hanging="357"/>
        <w:rPr>
          <w:rFonts w:ascii="Verdana" w:hAnsi="Verdana"/>
          <w:color w:val="414751"/>
          <w:sz w:val="18"/>
          <w:szCs w:val="18"/>
          <w:lang w:val="en-US"/>
        </w:rPr>
      </w:pPr>
      <w:proofErr w:type="spellStart"/>
      <w:r>
        <w:rPr>
          <w:rFonts w:ascii="Verdana" w:hAnsi="Verdana"/>
          <w:b/>
          <w:color w:val="414751"/>
          <w:sz w:val="18"/>
          <w:szCs w:val="18"/>
          <w:lang w:val="en-US"/>
        </w:rPr>
        <w:t>Firste</w:t>
      </w:r>
      <w:r w:rsidR="00DE3BBA">
        <w:rPr>
          <w:rFonts w:ascii="Verdana" w:hAnsi="Verdana"/>
          <w:b/>
          <w:color w:val="414751"/>
          <w:sz w:val="18"/>
          <w:szCs w:val="18"/>
          <w:lang w:val="en-US"/>
        </w:rPr>
        <w:t>a</w:t>
      </w:r>
      <w:r>
        <w:rPr>
          <w:rFonts w:ascii="Verdana" w:hAnsi="Verdana"/>
          <w:b/>
          <w:color w:val="414751"/>
          <w:sz w:val="18"/>
          <w:szCs w:val="18"/>
          <w:lang w:val="en-US"/>
        </w:rPr>
        <w:t>m</w:t>
      </w:r>
      <w:proofErr w:type="spellEnd"/>
      <w:r w:rsidRPr="006C2C27">
        <w:rPr>
          <w:rFonts w:ascii="Verdana" w:hAnsi="Verdana"/>
          <w:bCs/>
          <w:color w:val="414751"/>
          <w:sz w:val="18"/>
          <w:szCs w:val="18"/>
          <w:lang w:val="en-US"/>
        </w:rPr>
        <w:t>;</w:t>
      </w:r>
      <w:r w:rsidRPr="00270935">
        <w:rPr>
          <w:rFonts w:ascii="Verdana" w:hAnsi="Verdana"/>
          <w:color w:val="414751"/>
          <w:sz w:val="18"/>
          <w:szCs w:val="18"/>
          <w:lang w:val="en-US"/>
        </w:rPr>
        <w:t xml:space="preserve"> </w:t>
      </w:r>
      <w:proofErr w:type="spellStart"/>
      <w:r>
        <w:rPr>
          <w:rFonts w:ascii="Verdana" w:hAnsi="Verdana"/>
          <w:color w:val="414751"/>
          <w:sz w:val="18"/>
          <w:szCs w:val="18"/>
          <w:lang w:val="en-US"/>
        </w:rPr>
        <w:t>jan</w:t>
      </w:r>
      <w:proofErr w:type="spellEnd"/>
      <w:r>
        <w:rPr>
          <w:rFonts w:ascii="Verdana" w:hAnsi="Verdana"/>
          <w:color w:val="414751"/>
          <w:sz w:val="18"/>
          <w:szCs w:val="18"/>
          <w:lang w:val="en-US"/>
        </w:rPr>
        <w:t xml:space="preserve">/2012 to </w:t>
      </w:r>
      <w:proofErr w:type="spellStart"/>
      <w:r w:rsidR="002F2E71">
        <w:rPr>
          <w:rFonts w:ascii="Verdana" w:hAnsi="Verdana"/>
          <w:color w:val="414751"/>
          <w:sz w:val="18"/>
          <w:szCs w:val="18"/>
          <w:lang w:val="en-US"/>
        </w:rPr>
        <w:t>apr</w:t>
      </w:r>
      <w:proofErr w:type="spellEnd"/>
      <w:r w:rsidRPr="00270935">
        <w:rPr>
          <w:rFonts w:ascii="Verdana" w:hAnsi="Verdana"/>
          <w:color w:val="414751"/>
          <w:sz w:val="18"/>
          <w:szCs w:val="18"/>
          <w:lang w:val="en-US"/>
        </w:rPr>
        <w:t>/201</w:t>
      </w:r>
      <w:r>
        <w:rPr>
          <w:rFonts w:ascii="Verdana" w:hAnsi="Verdana"/>
          <w:color w:val="414751"/>
          <w:sz w:val="18"/>
          <w:szCs w:val="18"/>
          <w:lang w:val="en-US"/>
        </w:rPr>
        <w:t>2</w:t>
      </w:r>
    </w:p>
    <w:p w14:paraId="3BCDCE47" w14:textId="7C5F39D9" w:rsidR="006C2C27" w:rsidRPr="006C2C27" w:rsidRDefault="006C2C27" w:rsidP="006C2C27">
      <w:pPr>
        <w:spacing w:after="40"/>
        <w:ind w:left="357"/>
        <w:rPr>
          <w:rFonts w:ascii="Verdana" w:hAnsi="Verdana"/>
          <w:bCs/>
          <w:color w:val="414751"/>
          <w:sz w:val="18"/>
          <w:szCs w:val="18"/>
          <w:lang w:val="en-US"/>
        </w:rPr>
      </w:pPr>
      <w:r w:rsidRPr="006C2C27">
        <w:rPr>
          <w:rFonts w:ascii="Verdana" w:hAnsi="Verdana"/>
          <w:bCs/>
          <w:color w:val="414751"/>
          <w:sz w:val="18"/>
          <w:szCs w:val="18"/>
          <w:lang w:val="en-US"/>
        </w:rPr>
        <w:t>Projects</w:t>
      </w:r>
      <w:r>
        <w:rPr>
          <w:rFonts w:ascii="Verdana" w:hAnsi="Verdana"/>
          <w:bCs/>
          <w:color w:val="414751"/>
          <w:sz w:val="18"/>
          <w:szCs w:val="18"/>
          <w:lang w:val="en-US"/>
        </w:rPr>
        <w:t>: Merck; SG</w:t>
      </w:r>
      <w:r w:rsidR="00DE3BBA">
        <w:rPr>
          <w:rFonts w:ascii="Verdana" w:hAnsi="Verdana"/>
          <w:bCs/>
          <w:color w:val="414751"/>
          <w:sz w:val="18"/>
          <w:szCs w:val="18"/>
          <w:lang w:val="en-US"/>
        </w:rPr>
        <w:t>D</w:t>
      </w:r>
      <w:r>
        <w:rPr>
          <w:rFonts w:ascii="Verdana" w:hAnsi="Verdana"/>
          <w:bCs/>
          <w:color w:val="414751"/>
          <w:sz w:val="18"/>
          <w:szCs w:val="18"/>
          <w:lang w:val="en-US"/>
        </w:rPr>
        <w:t xml:space="preserve"> </w:t>
      </w:r>
      <w:r w:rsidRPr="00BD163E">
        <w:rPr>
          <w:rFonts w:ascii="Verdana" w:hAnsi="Verdana"/>
          <w:color w:val="414751"/>
          <w:sz w:val="18"/>
          <w:szCs w:val="18"/>
          <w:lang w:val="en-US"/>
        </w:rPr>
        <w:t>Saint-Gobain</w:t>
      </w:r>
      <w:r w:rsidR="00DE3BBA">
        <w:rPr>
          <w:rFonts w:ascii="Verdana" w:hAnsi="Verdana"/>
          <w:color w:val="414751"/>
          <w:sz w:val="18"/>
          <w:szCs w:val="18"/>
          <w:lang w:val="en-US"/>
        </w:rPr>
        <w:t xml:space="preserve"> Brazil</w:t>
      </w:r>
    </w:p>
    <w:p w14:paraId="6B699379" w14:textId="7CC4F383" w:rsidR="00FA17F4" w:rsidRPr="00270935" w:rsidRDefault="00FA17F4" w:rsidP="00FA17F4">
      <w:pPr>
        <w:tabs>
          <w:tab w:val="left" w:pos="3570"/>
        </w:tabs>
        <w:rPr>
          <w:rFonts w:ascii="Verdana" w:hAnsi="Verdana"/>
          <w:color w:val="414751"/>
          <w:sz w:val="18"/>
          <w:szCs w:val="18"/>
          <w:lang w:val="en-US"/>
        </w:rPr>
      </w:pPr>
      <w:r w:rsidRPr="00270935">
        <w:rPr>
          <w:rFonts w:ascii="Verdana" w:hAnsi="Verdana"/>
          <w:color w:val="414751"/>
          <w:sz w:val="18"/>
          <w:szCs w:val="18"/>
          <w:lang w:val="en-US"/>
        </w:rPr>
        <w:tab/>
      </w:r>
    </w:p>
    <w:p w14:paraId="3E2DEA6F" w14:textId="34B360D8" w:rsidR="00E204E0" w:rsidRPr="00270935" w:rsidRDefault="008750DA" w:rsidP="006C2C27">
      <w:pPr>
        <w:numPr>
          <w:ilvl w:val="0"/>
          <w:numId w:val="12"/>
        </w:numPr>
        <w:tabs>
          <w:tab w:val="clear" w:pos="360"/>
          <w:tab w:val="num" w:pos="1074"/>
        </w:tabs>
        <w:spacing w:after="40"/>
        <w:ind w:left="714" w:hanging="357"/>
        <w:rPr>
          <w:rFonts w:ascii="Verdana" w:hAnsi="Verdana"/>
          <w:color w:val="414751"/>
          <w:sz w:val="18"/>
          <w:szCs w:val="18"/>
          <w:lang w:val="en-US"/>
        </w:rPr>
      </w:pPr>
      <w:r w:rsidRPr="0085141D">
        <w:rPr>
          <w:rFonts w:ascii="Verdana" w:hAnsi="Verdana"/>
          <w:b/>
          <w:color w:val="414751"/>
          <w:sz w:val="18"/>
          <w:szCs w:val="18"/>
          <w:lang w:val="en-US"/>
        </w:rPr>
        <w:t>Merck</w:t>
      </w:r>
      <w:r w:rsidR="0085141D">
        <w:rPr>
          <w:rFonts w:ascii="Verdana" w:hAnsi="Verdana"/>
          <w:color w:val="414751"/>
          <w:sz w:val="18"/>
          <w:szCs w:val="18"/>
          <w:lang w:val="en-US"/>
        </w:rPr>
        <w:t>;</w:t>
      </w:r>
      <w:r w:rsidR="00FA17F4" w:rsidRPr="00270935">
        <w:rPr>
          <w:rFonts w:ascii="Verdana" w:hAnsi="Verdana"/>
          <w:color w:val="414751"/>
          <w:sz w:val="18"/>
          <w:szCs w:val="18"/>
          <w:lang w:val="en-US"/>
        </w:rPr>
        <w:t xml:space="preserve"> </w:t>
      </w:r>
      <w:r w:rsidRPr="00270935">
        <w:rPr>
          <w:rFonts w:ascii="Verdana" w:hAnsi="Verdana"/>
          <w:color w:val="414751"/>
          <w:sz w:val="18"/>
          <w:szCs w:val="18"/>
          <w:lang w:val="en-US"/>
        </w:rPr>
        <w:t>VAT</w:t>
      </w:r>
      <w:r w:rsidR="00C6584F">
        <w:rPr>
          <w:rFonts w:ascii="Verdana" w:hAnsi="Verdana"/>
          <w:color w:val="414751"/>
          <w:sz w:val="18"/>
          <w:szCs w:val="18"/>
          <w:lang w:val="en-US"/>
        </w:rPr>
        <w:t>,</w:t>
      </w:r>
      <w:r w:rsidRPr="00270935">
        <w:rPr>
          <w:rFonts w:ascii="Verdana" w:hAnsi="Verdana"/>
          <w:color w:val="414751"/>
          <w:sz w:val="18"/>
          <w:szCs w:val="18"/>
          <w:lang w:val="en-US"/>
        </w:rPr>
        <w:t xml:space="preserve"> NF</w:t>
      </w:r>
      <w:r w:rsidR="00C6584F">
        <w:rPr>
          <w:rFonts w:ascii="Verdana" w:hAnsi="Verdana"/>
          <w:color w:val="414751"/>
          <w:sz w:val="18"/>
          <w:szCs w:val="18"/>
          <w:lang w:val="en-US"/>
        </w:rPr>
        <w:t>-</w:t>
      </w:r>
      <w:r w:rsidRPr="00270935">
        <w:rPr>
          <w:rFonts w:ascii="Verdana" w:hAnsi="Verdana"/>
          <w:color w:val="414751"/>
          <w:sz w:val="18"/>
          <w:szCs w:val="18"/>
          <w:lang w:val="en-US"/>
        </w:rPr>
        <w:t>e</w:t>
      </w:r>
      <w:r w:rsidR="00C6584F">
        <w:rPr>
          <w:rFonts w:ascii="Verdana" w:hAnsi="Verdana"/>
          <w:color w:val="414751"/>
          <w:sz w:val="18"/>
          <w:szCs w:val="18"/>
          <w:lang w:val="en-US"/>
        </w:rPr>
        <w:t>, New Plant</w:t>
      </w:r>
      <w:r w:rsidRPr="00270935">
        <w:rPr>
          <w:rFonts w:ascii="Verdana" w:hAnsi="Verdana"/>
          <w:color w:val="414751"/>
          <w:sz w:val="18"/>
          <w:szCs w:val="18"/>
          <w:lang w:val="en-US"/>
        </w:rPr>
        <w:t xml:space="preserve"> Project</w:t>
      </w:r>
      <w:r w:rsidR="0085141D">
        <w:rPr>
          <w:rFonts w:ascii="Verdana" w:hAnsi="Verdana"/>
          <w:color w:val="414751"/>
          <w:sz w:val="18"/>
          <w:szCs w:val="18"/>
          <w:lang w:val="en-US"/>
        </w:rPr>
        <w:t>;</w:t>
      </w:r>
      <w:r w:rsidR="00FA17F4" w:rsidRPr="00270935">
        <w:rPr>
          <w:rFonts w:ascii="Verdana" w:hAnsi="Verdana"/>
          <w:color w:val="414751"/>
          <w:sz w:val="18"/>
          <w:szCs w:val="18"/>
          <w:lang w:val="en-US"/>
        </w:rPr>
        <w:t xml:space="preserve"> </w:t>
      </w:r>
      <w:proofErr w:type="spellStart"/>
      <w:r w:rsidR="0085141D">
        <w:rPr>
          <w:rFonts w:ascii="Verdana" w:hAnsi="Verdana"/>
          <w:color w:val="414751"/>
          <w:sz w:val="18"/>
          <w:szCs w:val="18"/>
          <w:lang w:val="en-US"/>
        </w:rPr>
        <w:t>j</w:t>
      </w:r>
      <w:r w:rsidR="00984DD5" w:rsidRPr="00270935">
        <w:rPr>
          <w:rFonts w:ascii="Verdana" w:hAnsi="Verdana"/>
          <w:color w:val="414751"/>
          <w:sz w:val="18"/>
          <w:szCs w:val="18"/>
          <w:lang w:val="en-US"/>
        </w:rPr>
        <w:t>an</w:t>
      </w:r>
      <w:proofErr w:type="spellEnd"/>
      <w:r w:rsidR="00E204E0" w:rsidRPr="00270935">
        <w:rPr>
          <w:rFonts w:ascii="Verdana" w:hAnsi="Verdana"/>
          <w:color w:val="414751"/>
          <w:sz w:val="18"/>
          <w:szCs w:val="18"/>
          <w:lang w:val="en-US"/>
        </w:rPr>
        <w:t>/201</w:t>
      </w:r>
      <w:r w:rsidR="00984DD5" w:rsidRPr="00270935">
        <w:rPr>
          <w:rFonts w:ascii="Verdana" w:hAnsi="Verdana"/>
          <w:color w:val="414751"/>
          <w:sz w:val="18"/>
          <w:szCs w:val="18"/>
          <w:lang w:val="en-US"/>
        </w:rPr>
        <w:t>2</w:t>
      </w:r>
      <w:r w:rsidR="00E204E0" w:rsidRPr="00270935">
        <w:rPr>
          <w:rFonts w:ascii="Verdana" w:hAnsi="Verdana"/>
          <w:color w:val="414751"/>
          <w:sz w:val="18"/>
          <w:szCs w:val="18"/>
          <w:lang w:val="en-US"/>
        </w:rPr>
        <w:t xml:space="preserve"> </w:t>
      </w:r>
      <w:r w:rsidR="0085141D">
        <w:rPr>
          <w:rFonts w:ascii="Verdana" w:hAnsi="Verdana"/>
          <w:color w:val="414751"/>
          <w:sz w:val="18"/>
          <w:szCs w:val="18"/>
          <w:lang w:val="en-US"/>
        </w:rPr>
        <w:t xml:space="preserve">to </w:t>
      </w:r>
      <w:r w:rsidR="00BC576C">
        <w:rPr>
          <w:rFonts w:ascii="Verdana" w:hAnsi="Verdana"/>
          <w:color w:val="414751"/>
          <w:sz w:val="18"/>
          <w:szCs w:val="18"/>
          <w:lang w:val="en-US"/>
        </w:rPr>
        <w:t>mar</w:t>
      </w:r>
      <w:r w:rsidR="008C0556" w:rsidRPr="00270935">
        <w:rPr>
          <w:rFonts w:ascii="Verdana" w:hAnsi="Verdana"/>
          <w:color w:val="414751"/>
          <w:sz w:val="18"/>
          <w:szCs w:val="18"/>
          <w:lang w:val="en-US"/>
        </w:rPr>
        <w:t>/2012</w:t>
      </w:r>
    </w:p>
    <w:p w14:paraId="6F191BFE" w14:textId="2BA5C162" w:rsidR="00B255B5" w:rsidRDefault="00B255B5" w:rsidP="006C2C27">
      <w:pPr>
        <w:ind w:left="717"/>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w:t>
      </w:r>
      <w:proofErr w:type="spellStart"/>
      <w:r w:rsidRPr="00270935">
        <w:rPr>
          <w:rFonts w:ascii="Verdana" w:hAnsi="Verdana"/>
          <w:color w:val="414751"/>
          <w:sz w:val="18"/>
          <w:szCs w:val="18"/>
          <w:lang w:val="en"/>
        </w:rPr>
        <w:t>Firsteam</w:t>
      </w:r>
      <w:proofErr w:type="spellEnd"/>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 xml:space="preserve">Position: SAP </w:t>
      </w:r>
      <w:r>
        <w:rPr>
          <w:rFonts w:ascii="Verdana" w:hAnsi="Verdana"/>
          <w:color w:val="414751"/>
          <w:sz w:val="18"/>
          <w:szCs w:val="18"/>
          <w:lang w:val="en-US"/>
        </w:rPr>
        <w:t>FI and taxes consultant</w:t>
      </w:r>
      <w:r w:rsidRPr="00270935">
        <w:rPr>
          <w:rFonts w:ascii="Verdana" w:hAnsi="Verdana"/>
          <w:color w:val="414751"/>
          <w:sz w:val="18"/>
          <w:szCs w:val="18"/>
          <w:lang w:val="en-US"/>
        </w:rPr>
        <w:t>;</w:t>
      </w:r>
    </w:p>
    <w:p w14:paraId="6E40686B" w14:textId="77777777" w:rsidR="00B255B5" w:rsidRPr="00270935" w:rsidRDefault="00B255B5" w:rsidP="006C2C27">
      <w:pPr>
        <w:spacing w:after="40"/>
        <w:ind w:left="717"/>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Improvement;</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sidRPr="00270935">
        <w:rPr>
          <w:rFonts w:ascii="Verdana" w:hAnsi="Verdana"/>
          <w:color w:val="414751"/>
          <w:sz w:val="18"/>
          <w:szCs w:val="18"/>
          <w:lang w:val="en-US"/>
        </w:rPr>
        <w:t>Pharmaceuticals;</w:t>
      </w:r>
      <w:r>
        <w:rPr>
          <w:rFonts w:ascii="Verdana" w:hAnsi="Verdana"/>
          <w:color w:val="414751"/>
          <w:sz w:val="18"/>
          <w:szCs w:val="18"/>
          <w:lang w:val="en-US"/>
        </w:rPr>
        <w:tab/>
      </w:r>
      <w:r>
        <w:rPr>
          <w:rFonts w:ascii="Verdana" w:hAnsi="Verdana"/>
          <w:color w:val="414751"/>
          <w:sz w:val="18"/>
          <w:szCs w:val="18"/>
          <w:lang w:val="en-US"/>
        </w:rPr>
        <w:tab/>
        <w:t>Location: BR;</w:t>
      </w:r>
    </w:p>
    <w:p w14:paraId="7E70D2BD" w14:textId="77777777" w:rsidR="00984DD5" w:rsidRPr="00270935" w:rsidRDefault="00C6584F" w:rsidP="006C2C27">
      <w:pPr>
        <w:ind w:left="714"/>
        <w:rPr>
          <w:rFonts w:ascii="Verdana" w:hAnsi="Verdana"/>
          <w:color w:val="414751"/>
          <w:sz w:val="18"/>
          <w:szCs w:val="18"/>
          <w:lang w:val="en"/>
        </w:rPr>
      </w:pPr>
      <w:r w:rsidRPr="00270935">
        <w:rPr>
          <w:rFonts w:ascii="Verdana" w:hAnsi="Verdana"/>
          <w:color w:val="414751"/>
          <w:sz w:val="18"/>
          <w:szCs w:val="18"/>
          <w:lang w:val="en-US"/>
        </w:rPr>
        <w:t>Business Scenario</w:t>
      </w:r>
      <w:r w:rsidR="00984DD5" w:rsidRPr="00270935">
        <w:rPr>
          <w:rFonts w:ascii="Verdana" w:hAnsi="Verdana"/>
          <w:color w:val="414751"/>
          <w:sz w:val="18"/>
          <w:szCs w:val="18"/>
          <w:lang w:val="en"/>
        </w:rPr>
        <w:t xml:space="preserve">: </w:t>
      </w:r>
      <w:r w:rsidR="008750DA" w:rsidRPr="00270935">
        <w:rPr>
          <w:rFonts w:ascii="Verdana" w:hAnsi="Verdana"/>
          <w:color w:val="414751"/>
          <w:sz w:val="18"/>
          <w:szCs w:val="18"/>
          <w:lang w:val="en"/>
        </w:rPr>
        <w:t>Business Blueprint design for the new pl</w:t>
      </w:r>
      <w:r w:rsidR="0012056D">
        <w:rPr>
          <w:rFonts w:ascii="Verdana" w:hAnsi="Verdana"/>
          <w:color w:val="414751"/>
          <w:sz w:val="18"/>
          <w:szCs w:val="18"/>
          <w:lang w:val="en"/>
        </w:rPr>
        <w:t>ant creation with tax exemption;</w:t>
      </w:r>
      <w:r w:rsidR="00984DD5" w:rsidRPr="00270935">
        <w:rPr>
          <w:rFonts w:ascii="Verdana" w:hAnsi="Verdana"/>
          <w:color w:val="414751"/>
          <w:sz w:val="18"/>
          <w:szCs w:val="18"/>
          <w:lang w:val="en"/>
        </w:rPr>
        <w:br/>
      </w:r>
      <w:r>
        <w:rPr>
          <w:rFonts w:ascii="Verdana" w:hAnsi="Verdana"/>
          <w:color w:val="414751"/>
          <w:sz w:val="18"/>
          <w:szCs w:val="18"/>
          <w:lang w:val="en"/>
        </w:rPr>
        <w:t>Tasks</w:t>
      </w:r>
      <w:r w:rsidR="00984DD5" w:rsidRPr="00270935">
        <w:rPr>
          <w:rFonts w:ascii="Verdana" w:hAnsi="Verdana"/>
          <w:color w:val="414751"/>
          <w:sz w:val="18"/>
          <w:szCs w:val="18"/>
          <w:lang w:val="en"/>
        </w:rPr>
        <w:t xml:space="preserve">: </w:t>
      </w:r>
      <w:r w:rsidR="008750DA" w:rsidRPr="00270935">
        <w:rPr>
          <w:rFonts w:ascii="Verdana" w:hAnsi="Verdana"/>
          <w:color w:val="414751"/>
          <w:sz w:val="18"/>
          <w:szCs w:val="18"/>
          <w:lang w:val="en"/>
        </w:rPr>
        <w:t>FI-GL and CO-PC / M</w:t>
      </w:r>
      <w:r w:rsidR="0012056D">
        <w:rPr>
          <w:rFonts w:ascii="Verdana" w:hAnsi="Verdana"/>
          <w:color w:val="414751"/>
          <w:sz w:val="18"/>
          <w:szCs w:val="18"/>
          <w:lang w:val="en"/>
        </w:rPr>
        <w:t xml:space="preserve">aterial </w:t>
      </w:r>
      <w:r w:rsidR="008750DA" w:rsidRPr="00270935">
        <w:rPr>
          <w:rFonts w:ascii="Verdana" w:hAnsi="Verdana"/>
          <w:color w:val="414751"/>
          <w:sz w:val="18"/>
          <w:szCs w:val="18"/>
          <w:lang w:val="en"/>
        </w:rPr>
        <w:t>L</w:t>
      </w:r>
      <w:r w:rsidR="0012056D">
        <w:rPr>
          <w:rFonts w:ascii="Verdana" w:hAnsi="Verdana"/>
          <w:color w:val="414751"/>
          <w:sz w:val="18"/>
          <w:szCs w:val="18"/>
          <w:lang w:val="en"/>
        </w:rPr>
        <w:t>edger.</w:t>
      </w:r>
    </w:p>
    <w:p w14:paraId="3FE9F23F" w14:textId="77777777" w:rsidR="008750DA" w:rsidRPr="00270935" w:rsidRDefault="008750DA" w:rsidP="006C2C27">
      <w:pPr>
        <w:ind w:left="1437"/>
        <w:rPr>
          <w:rFonts w:ascii="Verdana" w:hAnsi="Verdana"/>
          <w:color w:val="414751"/>
          <w:sz w:val="18"/>
          <w:szCs w:val="18"/>
          <w:lang w:val="en"/>
        </w:rPr>
      </w:pPr>
    </w:p>
    <w:p w14:paraId="51516FAC" w14:textId="7D68A357" w:rsidR="008750DA" w:rsidRPr="00270935" w:rsidRDefault="00AB6ADF" w:rsidP="006C2C27">
      <w:pPr>
        <w:numPr>
          <w:ilvl w:val="0"/>
          <w:numId w:val="12"/>
        </w:numPr>
        <w:tabs>
          <w:tab w:val="clear" w:pos="360"/>
          <w:tab w:val="num" w:pos="705"/>
        </w:tabs>
        <w:spacing w:after="40"/>
        <w:ind w:left="714" w:hanging="357"/>
        <w:rPr>
          <w:rFonts w:ascii="Verdana" w:hAnsi="Verdana"/>
          <w:color w:val="414751"/>
          <w:sz w:val="18"/>
          <w:szCs w:val="18"/>
          <w:lang w:val="en-US"/>
        </w:rPr>
      </w:pPr>
      <w:r w:rsidRPr="00AB6ADF">
        <w:rPr>
          <w:rFonts w:ascii="Verdana" w:hAnsi="Verdana"/>
          <w:b/>
          <w:color w:val="414751"/>
          <w:sz w:val="18"/>
          <w:szCs w:val="18"/>
          <w:lang w:val="en-US"/>
        </w:rPr>
        <w:t>SGD Bra</w:t>
      </w:r>
      <w:r w:rsidR="00BD163E">
        <w:rPr>
          <w:rFonts w:ascii="Verdana" w:hAnsi="Verdana"/>
          <w:b/>
          <w:color w:val="414751"/>
          <w:sz w:val="18"/>
          <w:szCs w:val="18"/>
          <w:lang w:val="en-US"/>
        </w:rPr>
        <w:t>z</w:t>
      </w:r>
      <w:r w:rsidRPr="00AB6ADF">
        <w:rPr>
          <w:rFonts w:ascii="Verdana" w:hAnsi="Verdana"/>
          <w:b/>
          <w:color w:val="414751"/>
          <w:sz w:val="18"/>
          <w:szCs w:val="18"/>
          <w:lang w:val="en-US"/>
        </w:rPr>
        <w:t>il</w:t>
      </w:r>
      <w:r w:rsidR="00BD163E" w:rsidRPr="00BD163E">
        <w:rPr>
          <w:rFonts w:ascii="Verdana" w:hAnsi="Verdana"/>
          <w:color w:val="414751"/>
          <w:sz w:val="18"/>
          <w:szCs w:val="18"/>
          <w:lang w:val="en-US"/>
        </w:rPr>
        <w:t>; Saint-Gobain</w:t>
      </w:r>
      <w:r w:rsidR="008750DA" w:rsidRPr="00270935">
        <w:rPr>
          <w:rFonts w:ascii="Verdana" w:hAnsi="Verdana"/>
          <w:color w:val="414751"/>
          <w:sz w:val="18"/>
          <w:szCs w:val="18"/>
          <w:lang w:val="en-US"/>
        </w:rPr>
        <w:t xml:space="preserve"> Improvement Project</w:t>
      </w:r>
      <w:r>
        <w:rPr>
          <w:rFonts w:ascii="Verdana" w:hAnsi="Verdana"/>
          <w:color w:val="414751"/>
          <w:sz w:val="18"/>
          <w:szCs w:val="18"/>
          <w:lang w:val="en-US"/>
        </w:rPr>
        <w:t>,</w:t>
      </w:r>
      <w:r w:rsidR="008750DA" w:rsidRPr="00270935">
        <w:rPr>
          <w:rFonts w:ascii="Verdana" w:hAnsi="Verdana"/>
          <w:color w:val="414751"/>
          <w:sz w:val="18"/>
          <w:szCs w:val="18"/>
          <w:lang w:val="en-US"/>
        </w:rPr>
        <w:t xml:space="preserve"> </w:t>
      </w:r>
      <w:r w:rsidR="002F2E71">
        <w:rPr>
          <w:rFonts w:ascii="Verdana" w:hAnsi="Verdana"/>
          <w:color w:val="414751"/>
          <w:sz w:val="18"/>
          <w:szCs w:val="18"/>
          <w:lang w:val="en-US"/>
        </w:rPr>
        <w:t>mar</w:t>
      </w:r>
      <w:r w:rsidR="008750DA" w:rsidRPr="00270935">
        <w:rPr>
          <w:rFonts w:ascii="Verdana" w:hAnsi="Verdana"/>
          <w:color w:val="414751"/>
          <w:sz w:val="18"/>
          <w:szCs w:val="18"/>
          <w:lang w:val="en-US"/>
        </w:rPr>
        <w:t xml:space="preserve">/2012 </w:t>
      </w:r>
      <w:r>
        <w:rPr>
          <w:rFonts w:ascii="Verdana" w:hAnsi="Verdana"/>
          <w:color w:val="414751"/>
          <w:sz w:val="18"/>
          <w:szCs w:val="18"/>
          <w:lang w:val="en-US"/>
        </w:rPr>
        <w:t xml:space="preserve">to </w:t>
      </w:r>
      <w:proofErr w:type="spellStart"/>
      <w:r w:rsidR="002F2E71">
        <w:rPr>
          <w:rFonts w:ascii="Verdana" w:hAnsi="Verdana"/>
          <w:color w:val="414751"/>
          <w:sz w:val="18"/>
          <w:szCs w:val="18"/>
          <w:lang w:val="en-US"/>
        </w:rPr>
        <w:t>apr</w:t>
      </w:r>
      <w:proofErr w:type="spellEnd"/>
      <w:r w:rsidR="008C0556" w:rsidRPr="00270935">
        <w:rPr>
          <w:rFonts w:ascii="Verdana" w:hAnsi="Verdana"/>
          <w:color w:val="414751"/>
          <w:sz w:val="18"/>
          <w:szCs w:val="18"/>
          <w:lang w:val="en-US"/>
        </w:rPr>
        <w:t>/2012</w:t>
      </w:r>
    </w:p>
    <w:p w14:paraId="28CC6722" w14:textId="77777777" w:rsidR="0012056D" w:rsidRDefault="0012056D" w:rsidP="006C2C27">
      <w:pPr>
        <w:ind w:left="717"/>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w:t>
      </w:r>
      <w:proofErr w:type="spellStart"/>
      <w:r w:rsidRPr="00270935">
        <w:rPr>
          <w:rFonts w:ascii="Verdana" w:hAnsi="Verdana"/>
          <w:color w:val="414751"/>
          <w:sz w:val="18"/>
          <w:szCs w:val="18"/>
          <w:lang w:val="en"/>
        </w:rPr>
        <w:t>Firsteam</w:t>
      </w:r>
      <w:proofErr w:type="spellEnd"/>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 xml:space="preserve">Position: </w:t>
      </w:r>
      <w:r>
        <w:rPr>
          <w:rFonts w:ascii="Verdana" w:hAnsi="Verdana"/>
          <w:color w:val="414751"/>
          <w:sz w:val="18"/>
          <w:szCs w:val="18"/>
          <w:lang w:val="en-US"/>
        </w:rPr>
        <w:t>SAP CO</w:t>
      </w:r>
      <w:r w:rsidRPr="00270935">
        <w:rPr>
          <w:rFonts w:ascii="Verdana" w:hAnsi="Verdana"/>
          <w:color w:val="414751"/>
          <w:sz w:val="18"/>
          <w:szCs w:val="18"/>
          <w:lang w:val="en-US"/>
        </w:rPr>
        <w:t xml:space="preserve"> </w:t>
      </w:r>
      <w:r>
        <w:rPr>
          <w:rFonts w:ascii="Verdana" w:hAnsi="Verdana"/>
          <w:color w:val="414751"/>
          <w:sz w:val="18"/>
          <w:szCs w:val="18"/>
          <w:lang w:val="en-US"/>
        </w:rPr>
        <w:t>consultant</w:t>
      </w:r>
      <w:r w:rsidRPr="00270935">
        <w:rPr>
          <w:rFonts w:ascii="Verdana" w:hAnsi="Verdana"/>
          <w:color w:val="414751"/>
          <w:sz w:val="18"/>
          <w:szCs w:val="18"/>
          <w:lang w:val="en-US"/>
        </w:rPr>
        <w:t>;</w:t>
      </w:r>
    </w:p>
    <w:p w14:paraId="59D419DE" w14:textId="77777777" w:rsidR="0012056D" w:rsidRPr="00270935" w:rsidRDefault="0012056D" w:rsidP="006C2C27">
      <w:pPr>
        <w:spacing w:after="40"/>
        <w:ind w:left="717"/>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Improvement;</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ab/>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Pr>
          <w:rFonts w:ascii="Verdana" w:hAnsi="Verdana"/>
          <w:color w:val="414751"/>
          <w:sz w:val="18"/>
          <w:szCs w:val="18"/>
          <w:lang w:val="en-US"/>
        </w:rPr>
        <w:t>Manufacturing, Glass Vials</w:t>
      </w:r>
      <w:r w:rsidRPr="00270935">
        <w:rPr>
          <w:rFonts w:ascii="Verdana" w:hAnsi="Verdana"/>
          <w:color w:val="414751"/>
          <w:sz w:val="18"/>
          <w:szCs w:val="18"/>
          <w:lang w:val="en-US"/>
        </w:rPr>
        <w:t>;</w:t>
      </w:r>
      <w:r>
        <w:rPr>
          <w:rFonts w:ascii="Verdana" w:hAnsi="Verdana"/>
          <w:color w:val="414751"/>
          <w:sz w:val="18"/>
          <w:szCs w:val="18"/>
          <w:lang w:val="en-US"/>
        </w:rPr>
        <w:tab/>
        <w:t>Location: BR;</w:t>
      </w:r>
    </w:p>
    <w:p w14:paraId="3ACE1FBC" w14:textId="7D5CF699" w:rsidR="008750DA" w:rsidRDefault="00AB6ADF" w:rsidP="006C2C27">
      <w:pPr>
        <w:ind w:left="717"/>
        <w:rPr>
          <w:rFonts w:ascii="Verdana" w:hAnsi="Verdana"/>
          <w:color w:val="414751"/>
          <w:sz w:val="18"/>
          <w:szCs w:val="18"/>
          <w:lang w:val="en"/>
        </w:rPr>
      </w:pPr>
      <w:r w:rsidRPr="00270935">
        <w:rPr>
          <w:rFonts w:ascii="Verdana" w:hAnsi="Verdana"/>
          <w:color w:val="414751"/>
          <w:sz w:val="18"/>
          <w:szCs w:val="18"/>
          <w:lang w:val="en-US"/>
        </w:rPr>
        <w:t>Business Scenario</w:t>
      </w:r>
      <w:r w:rsidR="008750DA" w:rsidRPr="00270935">
        <w:rPr>
          <w:rFonts w:ascii="Verdana" w:hAnsi="Verdana"/>
          <w:color w:val="414751"/>
          <w:sz w:val="18"/>
          <w:szCs w:val="18"/>
          <w:lang w:val="en"/>
        </w:rPr>
        <w:t>: Improvements in Report Painter related internal orders and budgets in investment management (IM), and key user trai</w:t>
      </w:r>
      <w:r w:rsidR="004D5495">
        <w:rPr>
          <w:rFonts w:ascii="Verdana" w:hAnsi="Verdana"/>
          <w:color w:val="414751"/>
          <w:sz w:val="18"/>
          <w:szCs w:val="18"/>
          <w:lang w:val="en"/>
        </w:rPr>
        <w:t>ning in the CO year-end closure;</w:t>
      </w:r>
      <w:r w:rsidR="008750DA" w:rsidRPr="00270935">
        <w:rPr>
          <w:rFonts w:ascii="Verdana" w:hAnsi="Verdana"/>
          <w:color w:val="414751"/>
          <w:sz w:val="18"/>
          <w:szCs w:val="18"/>
          <w:lang w:val="en"/>
        </w:rPr>
        <w:br/>
      </w:r>
      <w:r>
        <w:rPr>
          <w:rFonts w:ascii="Verdana" w:hAnsi="Verdana"/>
          <w:color w:val="414751"/>
          <w:sz w:val="18"/>
          <w:szCs w:val="18"/>
          <w:lang w:val="en"/>
        </w:rPr>
        <w:t>Tasks</w:t>
      </w:r>
      <w:r w:rsidR="008750DA" w:rsidRPr="00270935">
        <w:rPr>
          <w:rFonts w:ascii="Verdana" w:hAnsi="Verdana"/>
          <w:color w:val="414751"/>
          <w:sz w:val="18"/>
          <w:szCs w:val="18"/>
          <w:lang w:val="en"/>
        </w:rPr>
        <w:t>: CO and support FI and FI-AA</w:t>
      </w:r>
      <w:r w:rsidR="004D5495">
        <w:rPr>
          <w:rFonts w:ascii="Verdana" w:hAnsi="Verdana"/>
          <w:color w:val="414751"/>
          <w:sz w:val="18"/>
          <w:szCs w:val="18"/>
          <w:lang w:val="en"/>
        </w:rPr>
        <w:t>.</w:t>
      </w:r>
    </w:p>
    <w:p w14:paraId="6A51E9EA" w14:textId="1C1B7951" w:rsidR="007442F0" w:rsidRDefault="007442F0" w:rsidP="007442F0">
      <w:pPr>
        <w:rPr>
          <w:rFonts w:ascii="Verdana" w:hAnsi="Verdana"/>
          <w:color w:val="414751"/>
          <w:sz w:val="18"/>
          <w:szCs w:val="18"/>
          <w:lang w:val="en"/>
        </w:rPr>
      </w:pPr>
    </w:p>
    <w:p w14:paraId="46EE0B6A" w14:textId="77777777" w:rsidR="007442F0" w:rsidRPr="00270935" w:rsidRDefault="007442F0" w:rsidP="007442F0">
      <w:pPr>
        <w:numPr>
          <w:ilvl w:val="0"/>
          <w:numId w:val="12"/>
        </w:numPr>
        <w:tabs>
          <w:tab w:val="clear" w:pos="360"/>
          <w:tab w:val="num" w:pos="717"/>
        </w:tabs>
        <w:spacing w:after="40"/>
        <w:rPr>
          <w:rFonts w:ascii="Verdana" w:hAnsi="Verdana"/>
          <w:color w:val="414751"/>
          <w:sz w:val="18"/>
          <w:szCs w:val="18"/>
          <w:lang w:val="en-US"/>
        </w:rPr>
      </w:pPr>
      <w:r>
        <w:rPr>
          <w:rFonts w:ascii="Verdana" w:hAnsi="Verdana"/>
          <w:b/>
          <w:color w:val="414751"/>
          <w:sz w:val="18"/>
          <w:szCs w:val="18"/>
          <w:lang w:val="en-US"/>
        </w:rPr>
        <w:t>SAP</w:t>
      </w:r>
      <w:r w:rsidRPr="00270935">
        <w:rPr>
          <w:rFonts w:ascii="Verdana" w:hAnsi="Verdana"/>
          <w:color w:val="414751"/>
          <w:sz w:val="18"/>
          <w:szCs w:val="18"/>
          <w:lang w:val="en-US"/>
        </w:rPr>
        <w:t xml:space="preserve">; </w:t>
      </w:r>
      <w:r>
        <w:rPr>
          <w:rFonts w:ascii="Verdana" w:hAnsi="Verdana"/>
          <w:color w:val="414751"/>
          <w:sz w:val="18"/>
          <w:szCs w:val="18"/>
          <w:lang w:val="en-US"/>
        </w:rPr>
        <w:t>2011 and 2015</w:t>
      </w:r>
    </w:p>
    <w:p w14:paraId="3538B282" w14:textId="77777777" w:rsidR="007442F0" w:rsidRDefault="007442F0" w:rsidP="007442F0">
      <w:pPr>
        <w:spacing w:after="40"/>
        <w:ind w:left="360"/>
        <w:rPr>
          <w:rFonts w:ascii="Verdana" w:hAnsi="Verdana"/>
          <w:color w:val="414751"/>
          <w:sz w:val="18"/>
          <w:szCs w:val="18"/>
          <w:lang w:val="en-US"/>
        </w:rPr>
      </w:pPr>
      <w:r w:rsidRPr="00270935">
        <w:rPr>
          <w:rFonts w:ascii="Verdana" w:hAnsi="Verdana"/>
          <w:color w:val="414751"/>
          <w:sz w:val="18"/>
          <w:szCs w:val="18"/>
          <w:lang w:val="en-US"/>
        </w:rPr>
        <w:t>P</w:t>
      </w:r>
      <w:r>
        <w:rPr>
          <w:rFonts w:ascii="Verdana" w:hAnsi="Verdana"/>
          <w:color w:val="414751"/>
          <w:sz w:val="18"/>
          <w:szCs w:val="18"/>
          <w:lang w:val="en-US"/>
        </w:rPr>
        <w:t>rojects</w:t>
      </w:r>
      <w:r w:rsidRPr="00270935">
        <w:rPr>
          <w:rFonts w:ascii="Verdana" w:hAnsi="Verdana"/>
          <w:color w:val="414751"/>
          <w:sz w:val="18"/>
          <w:szCs w:val="18"/>
          <w:lang w:val="en-US"/>
        </w:rPr>
        <w:t xml:space="preserve">: </w:t>
      </w:r>
      <w:r w:rsidRPr="000C3AAD">
        <w:rPr>
          <w:rFonts w:ascii="Verdana" w:hAnsi="Verdana"/>
          <w:color w:val="414751"/>
          <w:sz w:val="18"/>
          <w:szCs w:val="18"/>
          <w:lang w:val="en-US"/>
        </w:rPr>
        <w:t>Procter &amp; Gamble</w:t>
      </w:r>
      <w:r>
        <w:rPr>
          <w:rFonts w:ascii="Verdana" w:hAnsi="Verdana"/>
          <w:color w:val="414751"/>
          <w:sz w:val="18"/>
          <w:szCs w:val="18"/>
          <w:lang w:val="en-US"/>
        </w:rPr>
        <w:t>; Bunge</w:t>
      </w:r>
    </w:p>
    <w:p w14:paraId="1F72F646" w14:textId="77777777" w:rsidR="00984DD5" w:rsidRPr="00270935" w:rsidRDefault="00984DD5" w:rsidP="00984DD5">
      <w:pPr>
        <w:tabs>
          <w:tab w:val="left" w:pos="3570"/>
        </w:tabs>
        <w:rPr>
          <w:rFonts w:ascii="Verdana" w:hAnsi="Verdana"/>
          <w:color w:val="414751"/>
          <w:sz w:val="18"/>
          <w:szCs w:val="18"/>
          <w:lang w:val="en-US"/>
        </w:rPr>
      </w:pPr>
      <w:r w:rsidRPr="00270935">
        <w:rPr>
          <w:rFonts w:ascii="Verdana" w:hAnsi="Verdana"/>
          <w:color w:val="414751"/>
          <w:sz w:val="18"/>
          <w:szCs w:val="18"/>
          <w:lang w:val="en-US"/>
        </w:rPr>
        <w:tab/>
      </w:r>
    </w:p>
    <w:p w14:paraId="1D9F923B" w14:textId="041DEAAD" w:rsidR="00984DD5" w:rsidRPr="00270935" w:rsidRDefault="00BD163E" w:rsidP="007442F0">
      <w:pPr>
        <w:numPr>
          <w:ilvl w:val="0"/>
          <w:numId w:val="12"/>
        </w:numPr>
        <w:tabs>
          <w:tab w:val="clear" w:pos="360"/>
          <w:tab w:val="num" w:pos="720"/>
        </w:tabs>
        <w:spacing w:after="40"/>
        <w:ind w:left="717" w:hanging="357"/>
        <w:rPr>
          <w:rFonts w:ascii="Verdana" w:hAnsi="Verdana"/>
          <w:color w:val="414751"/>
          <w:sz w:val="18"/>
          <w:szCs w:val="18"/>
          <w:lang w:val="en-US"/>
        </w:rPr>
      </w:pPr>
      <w:r w:rsidRPr="00BD163E">
        <w:rPr>
          <w:rFonts w:ascii="Verdana" w:hAnsi="Verdana"/>
          <w:b/>
          <w:color w:val="414751"/>
          <w:sz w:val="18"/>
          <w:szCs w:val="18"/>
          <w:lang w:val="en-US"/>
        </w:rPr>
        <w:t>Procter &amp; Gamble</w:t>
      </w:r>
      <w:r>
        <w:rPr>
          <w:rFonts w:ascii="Verdana" w:hAnsi="Verdana"/>
          <w:color w:val="414751"/>
          <w:sz w:val="18"/>
          <w:szCs w:val="18"/>
          <w:lang w:val="en-US"/>
        </w:rPr>
        <w:t>,</w:t>
      </w:r>
      <w:r w:rsidR="00984DD5" w:rsidRPr="00270935">
        <w:rPr>
          <w:rFonts w:ascii="Verdana" w:hAnsi="Verdana"/>
          <w:color w:val="414751"/>
          <w:sz w:val="18"/>
          <w:szCs w:val="18"/>
          <w:lang w:val="en-US"/>
        </w:rPr>
        <w:t xml:space="preserve"> </w:t>
      </w:r>
      <w:r>
        <w:rPr>
          <w:rFonts w:ascii="Verdana" w:hAnsi="Verdana"/>
          <w:color w:val="414751"/>
          <w:sz w:val="18"/>
          <w:szCs w:val="18"/>
          <w:lang w:val="en-US"/>
        </w:rPr>
        <w:t>P&amp;G Brazil Diagnostic Project,</w:t>
      </w:r>
      <w:r w:rsidR="00984DD5" w:rsidRPr="00270935">
        <w:rPr>
          <w:rFonts w:ascii="Verdana" w:hAnsi="Verdana"/>
          <w:color w:val="414751"/>
          <w:sz w:val="18"/>
          <w:szCs w:val="18"/>
          <w:lang w:val="en-US"/>
        </w:rPr>
        <w:t xml:space="preserve"> </w:t>
      </w:r>
      <w:r>
        <w:rPr>
          <w:rFonts w:ascii="Verdana" w:hAnsi="Verdana"/>
          <w:color w:val="414751"/>
          <w:sz w:val="18"/>
          <w:szCs w:val="18"/>
          <w:lang w:val="en-US"/>
        </w:rPr>
        <w:t xml:space="preserve">oct/2011 to </w:t>
      </w:r>
      <w:r w:rsidR="00A52785">
        <w:rPr>
          <w:rFonts w:ascii="Verdana" w:hAnsi="Verdana"/>
          <w:color w:val="414751"/>
          <w:sz w:val="18"/>
          <w:szCs w:val="18"/>
          <w:lang w:val="en-US"/>
        </w:rPr>
        <w:t>dec</w:t>
      </w:r>
      <w:r w:rsidR="00984DD5" w:rsidRPr="00270935">
        <w:rPr>
          <w:rFonts w:ascii="Verdana" w:hAnsi="Verdana"/>
          <w:color w:val="414751"/>
          <w:sz w:val="18"/>
          <w:szCs w:val="18"/>
          <w:lang w:val="en-US"/>
        </w:rPr>
        <w:t>/2011</w:t>
      </w:r>
    </w:p>
    <w:p w14:paraId="5D5556F9" w14:textId="4DB13030" w:rsidR="004D5495" w:rsidRDefault="004D5495" w:rsidP="007442F0">
      <w:pPr>
        <w:ind w:left="72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w:t>
      </w:r>
      <w:r>
        <w:rPr>
          <w:rFonts w:ascii="Verdana" w:hAnsi="Verdana"/>
          <w:color w:val="414751"/>
          <w:sz w:val="18"/>
          <w:szCs w:val="18"/>
          <w:lang w:val="en"/>
        </w:rPr>
        <w:t>SAP</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FI/FI-AA</w:t>
      </w:r>
      <w:r w:rsidRPr="00270935">
        <w:rPr>
          <w:rFonts w:ascii="Verdana" w:hAnsi="Verdana"/>
          <w:color w:val="414751"/>
          <w:sz w:val="18"/>
          <w:szCs w:val="18"/>
          <w:lang w:val="en-US"/>
        </w:rPr>
        <w:t xml:space="preserve"> </w:t>
      </w:r>
      <w:r>
        <w:rPr>
          <w:rFonts w:ascii="Verdana" w:hAnsi="Verdana"/>
          <w:color w:val="414751"/>
          <w:sz w:val="18"/>
          <w:szCs w:val="18"/>
          <w:lang w:val="en-US"/>
        </w:rPr>
        <w:t>consultant</w:t>
      </w:r>
      <w:r w:rsidRPr="00270935">
        <w:rPr>
          <w:rFonts w:ascii="Verdana" w:hAnsi="Verdana"/>
          <w:color w:val="414751"/>
          <w:sz w:val="18"/>
          <w:szCs w:val="18"/>
          <w:lang w:val="en-US"/>
        </w:rPr>
        <w:t>;</w:t>
      </w:r>
    </w:p>
    <w:p w14:paraId="7F6AF6BE" w14:textId="21928DDC" w:rsidR="004D5495" w:rsidRPr="00270935" w:rsidRDefault="004D5495" w:rsidP="007442F0">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Quality Assurance;</w:t>
      </w:r>
      <w:r w:rsidRPr="00270935">
        <w:rPr>
          <w:rFonts w:ascii="Verdana" w:hAnsi="Verdana"/>
          <w:color w:val="414751"/>
          <w:sz w:val="18"/>
          <w:szCs w:val="18"/>
          <w:lang w:val="en-US"/>
        </w:rPr>
        <w:tab/>
      </w:r>
      <w:r w:rsidRPr="00270935">
        <w:rPr>
          <w:rFonts w:ascii="Verdana" w:hAnsi="Verdana"/>
          <w:color w:val="414751"/>
          <w:sz w:val="18"/>
          <w:szCs w:val="18"/>
          <w:lang w:val="en-US"/>
        </w:rPr>
        <w:tab/>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Pr>
          <w:rFonts w:ascii="Verdana" w:hAnsi="Verdana"/>
          <w:color w:val="414751"/>
          <w:sz w:val="18"/>
          <w:szCs w:val="18"/>
          <w:lang w:val="en-US"/>
        </w:rPr>
        <w:t>Consumer Goods</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t>Location: BR;</w:t>
      </w:r>
    </w:p>
    <w:p w14:paraId="5A1CC24A" w14:textId="77777777" w:rsidR="00984DD5" w:rsidRPr="00270935" w:rsidRDefault="00BD163E" w:rsidP="007442F0">
      <w:pPr>
        <w:ind w:left="717"/>
        <w:rPr>
          <w:rFonts w:ascii="Verdana" w:hAnsi="Verdana"/>
          <w:color w:val="414751"/>
          <w:sz w:val="18"/>
          <w:szCs w:val="18"/>
          <w:lang w:val="en-US"/>
        </w:rPr>
      </w:pPr>
      <w:r w:rsidRPr="00270935">
        <w:rPr>
          <w:rFonts w:ascii="Verdana" w:hAnsi="Verdana"/>
          <w:color w:val="414751"/>
          <w:sz w:val="18"/>
          <w:szCs w:val="18"/>
          <w:lang w:val="en-US"/>
        </w:rPr>
        <w:t>Business Scenario</w:t>
      </w:r>
      <w:r w:rsidR="00984DD5" w:rsidRPr="00270935">
        <w:rPr>
          <w:rFonts w:ascii="Verdana" w:hAnsi="Verdana"/>
          <w:color w:val="414751"/>
          <w:sz w:val="18"/>
          <w:szCs w:val="18"/>
          <w:lang w:val="en-US"/>
        </w:rPr>
        <w:t>: System diagnostic for implementing the best practices of the market</w:t>
      </w:r>
      <w:r w:rsidR="004D5495">
        <w:rPr>
          <w:rFonts w:ascii="Verdana" w:hAnsi="Verdana"/>
          <w:color w:val="414751"/>
          <w:sz w:val="18"/>
          <w:szCs w:val="18"/>
          <w:lang w:val="en-US"/>
        </w:rPr>
        <w:t xml:space="preserve"> focused on Brazil location;</w:t>
      </w:r>
    </w:p>
    <w:p w14:paraId="77AB6707" w14:textId="77777777" w:rsidR="00984DD5" w:rsidRPr="00270935" w:rsidRDefault="00BD163E" w:rsidP="007442F0">
      <w:pPr>
        <w:ind w:left="717"/>
        <w:rPr>
          <w:rFonts w:ascii="Verdana" w:hAnsi="Verdana"/>
          <w:color w:val="414751"/>
          <w:sz w:val="18"/>
          <w:szCs w:val="18"/>
          <w:lang w:val="en-US"/>
        </w:rPr>
      </w:pPr>
      <w:r>
        <w:rPr>
          <w:rFonts w:ascii="Verdana" w:hAnsi="Verdana"/>
          <w:color w:val="414751"/>
          <w:sz w:val="18"/>
          <w:szCs w:val="18"/>
          <w:lang w:val="en-US"/>
        </w:rPr>
        <w:t>Tasks</w:t>
      </w:r>
      <w:r w:rsidR="00984DD5" w:rsidRPr="00270935">
        <w:rPr>
          <w:rFonts w:ascii="Verdana" w:hAnsi="Verdana"/>
          <w:color w:val="414751"/>
          <w:sz w:val="18"/>
          <w:szCs w:val="18"/>
          <w:lang w:val="en-US"/>
        </w:rPr>
        <w:t>: Modules FI and FI-AA, with a focus on FI Location Brazil.</w:t>
      </w:r>
    </w:p>
    <w:p w14:paraId="08CE6F91" w14:textId="77777777" w:rsidR="00821E9C" w:rsidRPr="00270935" w:rsidRDefault="00821E9C" w:rsidP="00821E9C">
      <w:pPr>
        <w:tabs>
          <w:tab w:val="left" w:pos="3570"/>
        </w:tabs>
        <w:rPr>
          <w:rFonts w:ascii="Verdana" w:hAnsi="Verdana"/>
          <w:color w:val="414751"/>
          <w:sz w:val="18"/>
          <w:szCs w:val="18"/>
          <w:lang w:val="en-US"/>
        </w:rPr>
      </w:pPr>
      <w:r w:rsidRPr="00270935">
        <w:rPr>
          <w:rFonts w:ascii="Verdana" w:hAnsi="Verdana"/>
          <w:color w:val="414751"/>
          <w:sz w:val="18"/>
          <w:szCs w:val="18"/>
          <w:lang w:val="en-US"/>
        </w:rPr>
        <w:tab/>
      </w:r>
    </w:p>
    <w:p w14:paraId="0F1C1EB4" w14:textId="42B82F9C" w:rsidR="00821E9C" w:rsidRPr="00270935" w:rsidRDefault="00821E9C" w:rsidP="008C0556">
      <w:pPr>
        <w:numPr>
          <w:ilvl w:val="0"/>
          <w:numId w:val="12"/>
        </w:numPr>
        <w:spacing w:after="40"/>
        <w:ind w:left="357" w:hanging="357"/>
        <w:rPr>
          <w:rFonts w:ascii="Verdana" w:hAnsi="Verdana"/>
          <w:color w:val="414751"/>
          <w:sz w:val="18"/>
          <w:szCs w:val="18"/>
          <w:lang w:val="en-US"/>
        </w:rPr>
      </w:pPr>
      <w:r w:rsidRPr="00A1378D">
        <w:rPr>
          <w:rFonts w:ascii="Verdana" w:hAnsi="Verdana"/>
          <w:b/>
          <w:color w:val="414751"/>
          <w:sz w:val="18"/>
          <w:szCs w:val="18"/>
          <w:lang w:val="en-US"/>
        </w:rPr>
        <w:t>Triumph</w:t>
      </w:r>
      <w:r w:rsidR="00A1378D">
        <w:rPr>
          <w:rFonts w:ascii="Verdana" w:hAnsi="Verdana"/>
          <w:color w:val="414751"/>
          <w:sz w:val="18"/>
          <w:szCs w:val="18"/>
          <w:lang w:val="en-US"/>
        </w:rPr>
        <w:t>;</w:t>
      </w:r>
      <w:r w:rsidRPr="00270935">
        <w:rPr>
          <w:rFonts w:ascii="Verdana" w:hAnsi="Verdana"/>
          <w:color w:val="414751"/>
          <w:sz w:val="18"/>
          <w:szCs w:val="18"/>
          <w:lang w:val="en-US"/>
        </w:rPr>
        <w:t xml:space="preserve"> Brazil Rollout Project</w:t>
      </w:r>
      <w:r w:rsidR="00A1378D">
        <w:rPr>
          <w:rFonts w:ascii="Verdana" w:hAnsi="Verdana"/>
          <w:color w:val="414751"/>
          <w:sz w:val="18"/>
          <w:szCs w:val="18"/>
          <w:lang w:val="en-US"/>
        </w:rPr>
        <w:t>;</w:t>
      </w:r>
      <w:r w:rsidR="007A47A6" w:rsidRPr="00270935">
        <w:rPr>
          <w:rFonts w:ascii="Verdana" w:hAnsi="Verdana"/>
          <w:color w:val="414751"/>
          <w:sz w:val="18"/>
          <w:szCs w:val="18"/>
          <w:lang w:val="en-US"/>
        </w:rPr>
        <w:t xml:space="preserve"> </w:t>
      </w:r>
      <w:proofErr w:type="spellStart"/>
      <w:r w:rsidR="00A1378D">
        <w:rPr>
          <w:rFonts w:ascii="Verdana" w:hAnsi="Verdana"/>
          <w:color w:val="414751"/>
          <w:sz w:val="18"/>
          <w:szCs w:val="18"/>
          <w:lang w:val="en-US"/>
        </w:rPr>
        <w:t>a</w:t>
      </w:r>
      <w:r w:rsidR="00FA17F4" w:rsidRPr="00270935">
        <w:rPr>
          <w:rFonts w:ascii="Verdana" w:hAnsi="Verdana"/>
          <w:color w:val="414751"/>
          <w:sz w:val="18"/>
          <w:szCs w:val="18"/>
          <w:lang w:val="en-US"/>
        </w:rPr>
        <w:t>u</w:t>
      </w:r>
      <w:r w:rsidRPr="00270935">
        <w:rPr>
          <w:rFonts w:ascii="Verdana" w:hAnsi="Verdana"/>
          <w:color w:val="414751"/>
          <w:sz w:val="18"/>
          <w:szCs w:val="18"/>
          <w:lang w:val="en-US"/>
        </w:rPr>
        <w:t>g</w:t>
      </w:r>
      <w:proofErr w:type="spellEnd"/>
      <w:r w:rsidRPr="00270935">
        <w:rPr>
          <w:rFonts w:ascii="Verdana" w:hAnsi="Verdana"/>
          <w:color w:val="414751"/>
          <w:sz w:val="18"/>
          <w:szCs w:val="18"/>
          <w:lang w:val="en-US"/>
        </w:rPr>
        <w:t>/2011</w:t>
      </w:r>
      <w:r w:rsidR="00FA17F4" w:rsidRPr="00270935">
        <w:rPr>
          <w:rFonts w:ascii="Verdana" w:hAnsi="Verdana"/>
          <w:color w:val="414751"/>
          <w:sz w:val="18"/>
          <w:szCs w:val="18"/>
          <w:lang w:val="en-US"/>
        </w:rPr>
        <w:t xml:space="preserve"> </w:t>
      </w:r>
      <w:r w:rsidR="00A1378D">
        <w:rPr>
          <w:rFonts w:ascii="Verdana" w:hAnsi="Verdana"/>
          <w:color w:val="414751"/>
          <w:sz w:val="18"/>
          <w:szCs w:val="18"/>
          <w:lang w:val="en-US"/>
        </w:rPr>
        <w:t>to o</w:t>
      </w:r>
      <w:r w:rsidR="00FA17F4" w:rsidRPr="00270935">
        <w:rPr>
          <w:rFonts w:ascii="Verdana" w:hAnsi="Verdana"/>
          <w:color w:val="414751"/>
          <w:sz w:val="18"/>
          <w:szCs w:val="18"/>
          <w:lang w:val="en-US"/>
        </w:rPr>
        <w:t>ct/2011</w:t>
      </w:r>
    </w:p>
    <w:p w14:paraId="7DA3D69A" w14:textId="77777777" w:rsidR="00575C15" w:rsidRDefault="00575C15" w:rsidP="00575C15">
      <w:pPr>
        <w:ind w:left="36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w:t>
      </w:r>
      <w:proofErr w:type="spellStart"/>
      <w:r w:rsidRPr="00270935">
        <w:rPr>
          <w:rFonts w:ascii="Verdana" w:hAnsi="Verdana"/>
          <w:color w:val="414751"/>
          <w:sz w:val="18"/>
          <w:szCs w:val="18"/>
          <w:lang w:val="en-US"/>
        </w:rPr>
        <w:t>Clientis</w:t>
      </w:r>
      <w:proofErr w:type="spellEnd"/>
      <w:r w:rsidRPr="00270935">
        <w:rPr>
          <w:rFonts w:ascii="Verdana" w:hAnsi="Verdana"/>
          <w:color w:val="414751"/>
          <w:sz w:val="18"/>
          <w:szCs w:val="18"/>
          <w:lang w:val="en-US"/>
        </w:rPr>
        <w:t xml:space="preserve"> S3G;</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FI/FI-AA/CO</w:t>
      </w:r>
      <w:r w:rsidRPr="00270935">
        <w:rPr>
          <w:rFonts w:ascii="Verdana" w:hAnsi="Verdana"/>
          <w:color w:val="414751"/>
          <w:sz w:val="18"/>
          <w:szCs w:val="18"/>
          <w:lang w:val="en-US"/>
        </w:rPr>
        <w:t xml:space="preserve"> </w:t>
      </w:r>
      <w:r>
        <w:rPr>
          <w:rFonts w:ascii="Verdana" w:hAnsi="Verdana"/>
          <w:color w:val="414751"/>
          <w:sz w:val="18"/>
          <w:szCs w:val="18"/>
          <w:lang w:val="en-US"/>
        </w:rPr>
        <w:t>consultant</w:t>
      </w:r>
      <w:r w:rsidRPr="00270935">
        <w:rPr>
          <w:rFonts w:ascii="Verdana" w:hAnsi="Verdana"/>
          <w:color w:val="414751"/>
          <w:sz w:val="18"/>
          <w:szCs w:val="18"/>
          <w:lang w:val="en-US"/>
        </w:rPr>
        <w:t>;</w:t>
      </w:r>
    </w:p>
    <w:p w14:paraId="63AFBC8C" w14:textId="77777777" w:rsidR="00575C15" w:rsidRPr="00270935" w:rsidRDefault="00575C15" w:rsidP="00575C15">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implementation;</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Pr>
          <w:rFonts w:ascii="Verdana" w:hAnsi="Verdana"/>
          <w:color w:val="414751"/>
          <w:sz w:val="18"/>
          <w:szCs w:val="18"/>
          <w:lang w:val="en-US"/>
        </w:rPr>
        <w:t xml:space="preserve">Manufacturing, </w:t>
      </w:r>
      <w:r w:rsidRPr="00270935">
        <w:rPr>
          <w:rFonts w:ascii="Verdana" w:hAnsi="Verdana"/>
          <w:color w:val="414751"/>
          <w:sz w:val="18"/>
          <w:szCs w:val="18"/>
          <w:lang w:val="en-US"/>
        </w:rPr>
        <w:t>Textile;</w:t>
      </w:r>
      <w:r>
        <w:rPr>
          <w:rFonts w:ascii="Verdana" w:hAnsi="Verdana"/>
          <w:color w:val="414751"/>
          <w:sz w:val="18"/>
          <w:szCs w:val="18"/>
          <w:lang w:val="en-US"/>
        </w:rPr>
        <w:tab/>
        <w:t>Location: BR;</w:t>
      </w:r>
    </w:p>
    <w:p w14:paraId="1C9D39B0" w14:textId="77777777" w:rsidR="00744A9B" w:rsidRPr="00270935" w:rsidRDefault="00A1378D" w:rsidP="008C0556">
      <w:pPr>
        <w:ind w:left="357"/>
        <w:rPr>
          <w:rFonts w:ascii="Verdana" w:hAnsi="Verdana"/>
          <w:color w:val="414751"/>
          <w:sz w:val="18"/>
          <w:szCs w:val="18"/>
          <w:lang w:val="en-US"/>
        </w:rPr>
      </w:pPr>
      <w:r w:rsidRPr="00270935">
        <w:rPr>
          <w:rFonts w:ascii="Verdana" w:hAnsi="Verdana"/>
          <w:color w:val="414751"/>
          <w:sz w:val="18"/>
          <w:szCs w:val="18"/>
          <w:lang w:val="en-US"/>
        </w:rPr>
        <w:t>Business Scenario</w:t>
      </w:r>
      <w:r w:rsidR="00744A9B" w:rsidRPr="00270935">
        <w:rPr>
          <w:rFonts w:ascii="Verdana" w:hAnsi="Verdana"/>
          <w:color w:val="414751"/>
          <w:sz w:val="18"/>
          <w:szCs w:val="18"/>
          <w:lang w:val="en-US"/>
        </w:rPr>
        <w:t>: Implementation of SAP ECC 6.0 in the Rollout model, using the German template. Adequacy of processes and adherence to Brazilian laws, focused on the Brazilian Location.</w:t>
      </w:r>
    </w:p>
    <w:p w14:paraId="1549EC70" w14:textId="77777777" w:rsidR="00744A9B" w:rsidRPr="00270935" w:rsidRDefault="00A1378D" w:rsidP="008C0556">
      <w:pPr>
        <w:ind w:left="357"/>
        <w:rPr>
          <w:rFonts w:ascii="Verdana" w:hAnsi="Verdana"/>
          <w:color w:val="414751"/>
          <w:sz w:val="18"/>
          <w:szCs w:val="18"/>
          <w:lang w:val="en-US"/>
        </w:rPr>
      </w:pPr>
      <w:r>
        <w:rPr>
          <w:rFonts w:ascii="Verdana" w:hAnsi="Verdana"/>
          <w:color w:val="414751"/>
          <w:sz w:val="18"/>
          <w:szCs w:val="18"/>
          <w:lang w:val="en-US"/>
        </w:rPr>
        <w:t>Tasks</w:t>
      </w:r>
      <w:r w:rsidR="00744A9B" w:rsidRPr="00270935">
        <w:rPr>
          <w:rFonts w:ascii="Verdana" w:hAnsi="Verdana"/>
          <w:color w:val="414751"/>
          <w:sz w:val="18"/>
          <w:szCs w:val="18"/>
          <w:lang w:val="en-US"/>
        </w:rPr>
        <w:t>: Modules FI, CO and FI-AA, with a focus on Brazilian FI Location.</w:t>
      </w:r>
    </w:p>
    <w:p w14:paraId="61CDCEAD" w14:textId="77777777" w:rsidR="00BA652D" w:rsidRPr="00270935" w:rsidRDefault="00BA652D" w:rsidP="00BA652D">
      <w:pPr>
        <w:rPr>
          <w:rFonts w:ascii="Verdana" w:hAnsi="Verdana"/>
          <w:color w:val="414751"/>
          <w:sz w:val="18"/>
          <w:szCs w:val="18"/>
          <w:lang w:val="en-US"/>
        </w:rPr>
      </w:pPr>
    </w:p>
    <w:p w14:paraId="7BF57181" w14:textId="58FA1227" w:rsidR="008C0556" w:rsidRPr="00270935" w:rsidRDefault="008C0556" w:rsidP="008C0556">
      <w:pPr>
        <w:numPr>
          <w:ilvl w:val="0"/>
          <w:numId w:val="12"/>
        </w:numPr>
        <w:spacing w:after="40"/>
        <w:ind w:left="357" w:hanging="357"/>
        <w:rPr>
          <w:rFonts w:ascii="Verdana" w:hAnsi="Verdana"/>
          <w:color w:val="414751"/>
          <w:sz w:val="18"/>
          <w:szCs w:val="18"/>
          <w:lang w:val="en-US"/>
        </w:rPr>
      </w:pPr>
      <w:r w:rsidRPr="00A444DC">
        <w:rPr>
          <w:rFonts w:ascii="Verdana" w:hAnsi="Verdana"/>
          <w:b/>
          <w:color w:val="414751"/>
          <w:sz w:val="18"/>
          <w:szCs w:val="18"/>
          <w:lang w:val="en-US"/>
        </w:rPr>
        <w:t>UOL</w:t>
      </w:r>
      <w:r w:rsidR="00282704">
        <w:rPr>
          <w:rFonts w:ascii="Verdana" w:hAnsi="Verdana"/>
          <w:color w:val="414751"/>
          <w:sz w:val="18"/>
          <w:szCs w:val="18"/>
          <w:lang w:val="en-US"/>
        </w:rPr>
        <w:t>;</w:t>
      </w:r>
      <w:r w:rsidRPr="00270935">
        <w:rPr>
          <w:rFonts w:ascii="Verdana" w:hAnsi="Verdana"/>
          <w:color w:val="414751"/>
          <w:sz w:val="18"/>
          <w:szCs w:val="18"/>
          <w:lang w:val="en-US"/>
        </w:rPr>
        <w:t xml:space="preserve"> </w:t>
      </w:r>
      <w:proofErr w:type="spellStart"/>
      <w:r w:rsidRPr="00270935">
        <w:rPr>
          <w:rFonts w:ascii="Verdana" w:hAnsi="Verdana"/>
          <w:color w:val="414751"/>
          <w:sz w:val="18"/>
          <w:szCs w:val="18"/>
          <w:lang w:val="en-US"/>
        </w:rPr>
        <w:t>Universo</w:t>
      </w:r>
      <w:proofErr w:type="spellEnd"/>
      <w:r w:rsidRPr="00270935">
        <w:rPr>
          <w:rFonts w:ascii="Verdana" w:hAnsi="Verdana"/>
          <w:color w:val="414751"/>
          <w:sz w:val="18"/>
          <w:szCs w:val="18"/>
          <w:lang w:val="en-US"/>
        </w:rPr>
        <w:t xml:space="preserve"> Online</w:t>
      </w:r>
      <w:r w:rsidR="00282704">
        <w:rPr>
          <w:rFonts w:ascii="Verdana" w:hAnsi="Verdana"/>
          <w:color w:val="414751"/>
          <w:sz w:val="18"/>
          <w:szCs w:val="18"/>
          <w:lang w:val="en-US"/>
        </w:rPr>
        <w:t xml:space="preserve"> Company;</w:t>
      </w:r>
      <w:r w:rsidRPr="00270935">
        <w:rPr>
          <w:rFonts w:ascii="Verdana" w:hAnsi="Verdana"/>
          <w:color w:val="414751"/>
          <w:sz w:val="18"/>
          <w:szCs w:val="18"/>
          <w:lang w:val="en-US"/>
        </w:rPr>
        <w:t xml:space="preserve"> </w:t>
      </w:r>
      <w:proofErr w:type="spellStart"/>
      <w:r w:rsidR="00282704">
        <w:rPr>
          <w:rFonts w:ascii="Verdana" w:hAnsi="Verdana"/>
          <w:color w:val="414751"/>
          <w:sz w:val="18"/>
          <w:szCs w:val="18"/>
          <w:lang w:val="en-US"/>
        </w:rPr>
        <w:t>f</w:t>
      </w:r>
      <w:r w:rsidRPr="00270935">
        <w:rPr>
          <w:rFonts w:ascii="Verdana" w:hAnsi="Verdana"/>
          <w:color w:val="414751"/>
          <w:sz w:val="18"/>
          <w:szCs w:val="18"/>
          <w:lang w:val="en-US"/>
        </w:rPr>
        <w:t>eb</w:t>
      </w:r>
      <w:proofErr w:type="spellEnd"/>
      <w:r w:rsidRPr="00270935">
        <w:rPr>
          <w:rFonts w:ascii="Verdana" w:hAnsi="Verdana"/>
          <w:color w:val="414751"/>
          <w:sz w:val="18"/>
          <w:szCs w:val="18"/>
          <w:lang w:val="en-US"/>
        </w:rPr>
        <w:t xml:space="preserve">/2011 </w:t>
      </w:r>
      <w:r w:rsidR="00282704">
        <w:rPr>
          <w:rFonts w:ascii="Verdana" w:hAnsi="Verdana"/>
          <w:color w:val="414751"/>
          <w:sz w:val="18"/>
          <w:szCs w:val="18"/>
          <w:lang w:val="en-US"/>
        </w:rPr>
        <w:t>to</w:t>
      </w:r>
      <w:r w:rsidRPr="00270935">
        <w:rPr>
          <w:rFonts w:ascii="Verdana" w:hAnsi="Verdana"/>
          <w:color w:val="414751"/>
          <w:sz w:val="18"/>
          <w:szCs w:val="18"/>
          <w:lang w:val="en-US"/>
        </w:rPr>
        <w:t xml:space="preserve"> </w:t>
      </w:r>
      <w:proofErr w:type="spellStart"/>
      <w:r w:rsidR="00282704">
        <w:rPr>
          <w:rFonts w:ascii="Verdana" w:hAnsi="Verdana"/>
          <w:color w:val="414751"/>
          <w:sz w:val="18"/>
          <w:szCs w:val="18"/>
          <w:lang w:val="en-US"/>
        </w:rPr>
        <w:t>j</w:t>
      </w:r>
      <w:r w:rsidRPr="00270935">
        <w:rPr>
          <w:rFonts w:ascii="Verdana" w:hAnsi="Verdana"/>
          <w:color w:val="414751"/>
          <w:sz w:val="18"/>
          <w:szCs w:val="18"/>
          <w:lang w:val="en-US"/>
        </w:rPr>
        <w:t>ul</w:t>
      </w:r>
      <w:proofErr w:type="spellEnd"/>
      <w:r w:rsidRPr="00270935">
        <w:rPr>
          <w:rFonts w:ascii="Verdana" w:hAnsi="Verdana"/>
          <w:color w:val="414751"/>
          <w:sz w:val="18"/>
          <w:szCs w:val="18"/>
          <w:lang w:val="en-US"/>
        </w:rPr>
        <w:t>/2011</w:t>
      </w:r>
    </w:p>
    <w:p w14:paraId="1D2A2A75" w14:textId="25836D82" w:rsidR="00575C15" w:rsidRDefault="00575C15" w:rsidP="00575C15">
      <w:pPr>
        <w:ind w:left="360"/>
        <w:rPr>
          <w:rFonts w:ascii="Verdana" w:hAnsi="Verdana"/>
          <w:color w:val="414751"/>
          <w:sz w:val="18"/>
          <w:szCs w:val="18"/>
          <w:lang w:val="en-US"/>
        </w:rPr>
      </w:pPr>
      <w:r>
        <w:rPr>
          <w:rFonts w:ascii="Verdana" w:hAnsi="Verdana"/>
          <w:color w:val="414751"/>
          <w:sz w:val="18"/>
          <w:szCs w:val="18"/>
          <w:lang w:val="en-US"/>
        </w:rPr>
        <w:t>Agency</w:t>
      </w:r>
      <w:r w:rsidRPr="00270935">
        <w:rPr>
          <w:rFonts w:ascii="Verdana" w:hAnsi="Verdana"/>
          <w:color w:val="414751"/>
          <w:sz w:val="18"/>
          <w:szCs w:val="18"/>
          <w:lang w:val="en-US"/>
        </w:rPr>
        <w:t>:</w:t>
      </w:r>
      <w:r>
        <w:rPr>
          <w:rFonts w:ascii="Verdana" w:hAnsi="Verdana"/>
          <w:color w:val="414751"/>
          <w:sz w:val="18"/>
          <w:szCs w:val="18"/>
          <w:lang w:val="en-US"/>
        </w:rPr>
        <w:t xml:space="preserve"> N/A</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 xml:space="preserve">SAP FI/CO </w:t>
      </w:r>
      <w:r w:rsidR="000C3AAD">
        <w:rPr>
          <w:rFonts w:ascii="Verdana" w:hAnsi="Verdana"/>
          <w:color w:val="414751"/>
          <w:sz w:val="18"/>
          <w:szCs w:val="18"/>
          <w:lang w:val="en-US"/>
        </w:rPr>
        <w:t xml:space="preserve">and </w:t>
      </w:r>
      <w:r>
        <w:rPr>
          <w:rFonts w:ascii="Verdana" w:hAnsi="Verdana"/>
          <w:color w:val="414751"/>
          <w:sz w:val="18"/>
          <w:szCs w:val="18"/>
          <w:lang w:val="en-US"/>
        </w:rPr>
        <w:t>Tax</w:t>
      </w:r>
      <w:r w:rsidRPr="00270935">
        <w:rPr>
          <w:rFonts w:ascii="Verdana" w:hAnsi="Verdana"/>
          <w:color w:val="414751"/>
          <w:sz w:val="18"/>
          <w:szCs w:val="18"/>
          <w:lang w:val="en-US"/>
        </w:rPr>
        <w:t xml:space="preserve"> </w:t>
      </w:r>
      <w:r>
        <w:rPr>
          <w:rFonts w:ascii="Verdana" w:hAnsi="Verdana"/>
          <w:color w:val="414751"/>
          <w:sz w:val="18"/>
          <w:szCs w:val="18"/>
          <w:lang w:val="en-US"/>
        </w:rPr>
        <w:t>consultant</w:t>
      </w:r>
      <w:r w:rsidRPr="00270935">
        <w:rPr>
          <w:rFonts w:ascii="Verdana" w:hAnsi="Verdana"/>
          <w:color w:val="414751"/>
          <w:sz w:val="18"/>
          <w:szCs w:val="18"/>
          <w:lang w:val="en-US"/>
        </w:rPr>
        <w:t>;</w:t>
      </w:r>
    </w:p>
    <w:p w14:paraId="6D6546BD" w14:textId="77777777" w:rsidR="00575C15" w:rsidRPr="00270935" w:rsidRDefault="00575C15" w:rsidP="00575C15">
      <w:pPr>
        <w:spacing w:after="40"/>
        <w:ind w:left="36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Support, Improvement;</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sidRPr="00270935">
        <w:rPr>
          <w:rFonts w:ascii="Verdana" w:hAnsi="Verdana"/>
          <w:color w:val="414751"/>
          <w:sz w:val="18"/>
          <w:szCs w:val="18"/>
          <w:lang w:val="en-US"/>
        </w:rPr>
        <w:t>Media</w:t>
      </w:r>
      <w:r>
        <w:rPr>
          <w:rFonts w:ascii="Verdana" w:hAnsi="Verdana"/>
          <w:color w:val="414751"/>
          <w:sz w:val="18"/>
          <w:szCs w:val="18"/>
          <w:lang w:val="en-US"/>
        </w:rPr>
        <w:t>, IT</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t>Location: BR;</w:t>
      </w:r>
    </w:p>
    <w:p w14:paraId="30E82868" w14:textId="77777777" w:rsidR="00BA652D" w:rsidRPr="00270935" w:rsidRDefault="00BA652D" w:rsidP="008C0556">
      <w:pPr>
        <w:ind w:left="357"/>
        <w:rPr>
          <w:rFonts w:ascii="Verdana" w:hAnsi="Verdana"/>
          <w:color w:val="414751"/>
          <w:sz w:val="18"/>
          <w:szCs w:val="18"/>
          <w:lang w:val="en-US"/>
        </w:rPr>
      </w:pPr>
      <w:r w:rsidRPr="00270935">
        <w:rPr>
          <w:rFonts w:ascii="Verdana" w:hAnsi="Verdana"/>
          <w:color w:val="414751"/>
          <w:sz w:val="18"/>
          <w:szCs w:val="18"/>
          <w:lang w:val="en-US"/>
        </w:rPr>
        <w:t>Main Activities: Responsible for the modules Financial Accounting (FI) and Co</w:t>
      </w:r>
      <w:r w:rsidR="00575C15">
        <w:rPr>
          <w:rFonts w:ascii="Verdana" w:hAnsi="Verdana"/>
          <w:color w:val="414751"/>
          <w:sz w:val="18"/>
          <w:szCs w:val="18"/>
          <w:lang w:val="en-US"/>
        </w:rPr>
        <w:t>st Accounting (CO) of UOL Group;</w:t>
      </w:r>
    </w:p>
    <w:p w14:paraId="29DD9883" w14:textId="77777777" w:rsidR="00BA652D" w:rsidRPr="00270935" w:rsidRDefault="00171445" w:rsidP="008C0556">
      <w:pPr>
        <w:ind w:left="357"/>
        <w:rPr>
          <w:rFonts w:ascii="Verdana" w:hAnsi="Verdana"/>
          <w:color w:val="414751"/>
          <w:sz w:val="18"/>
          <w:szCs w:val="18"/>
          <w:lang w:val="en-US"/>
        </w:rPr>
      </w:pPr>
      <w:r w:rsidRPr="00270935">
        <w:rPr>
          <w:rFonts w:ascii="Verdana" w:hAnsi="Verdana"/>
          <w:color w:val="414751"/>
          <w:sz w:val="18"/>
          <w:szCs w:val="18"/>
          <w:lang w:val="en-US"/>
        </w:rPr>
        <w:t>Internal P</w:t>
      </w:r>
      <w:r w:rsidR="00BA652D" w:rsidRPr="00270935">
        <w:rPr>
          <w:rFonts w:ascii="Verdana" w:hAnsi="Verdana"/>
          <w:color w:val="414751"/>
          <w:sz w:val="18"/>
          <w:szCs w:val="18"/>
          <w:lang w:val="en-US"/>
        </w:rPr>
        <w:t xml:space="preserve">rojects: SPED Fiscal, SPED PIS/COFINS and NF-e. </w:t>
      </w:r>
    </w:p>
    <w:p w14:paraId="6BB9E253" w14:textId="4C31F440" w:rsidR="00BA652D" w:rsidRDefault="00BA652D" w:rsidP="00BA652D">
      <w:pPr>
        <w:rPr>
          <w:rFonts w:ascii="Verdana" w:hAnsi="Verdana"/>
          <w:color w:val="414751"/>
          <w:sz w:val="18"/>
          <w:szCs w:val="18"/>
          <w:lang w:val="en-US"/>
        </w:rPr>
      </w:pPr>
    </w:p>
    <w:p w14:paraId="4282F966" w14:textId="6C82A73F" w:rsidR="009E0B14" w:rsidRPr="00270935" w:rsidRDefault="009E0B14" w:rsidP="009E0B14">
      <w:pPr>
        <w:numPr>
          <w:ilvl w:val="0"/>
          <w:numId w:val="12"/>
        </w:numPr>
        <w:spacing w:after="40"/>
        <w:ind w:left="357" w:hanging="357"/>
        <w:rPr>
          <w:rFonts w:ascii="Verdana" w:hAnsi="Verdana"/>
          <w:color w:val="414751"/>
          <w:sz w:val="18"/>
          <w:szCs w:val="18"/>
          <w:lang w:val="en-US"/>
        </w:rPr>
      </w:pPr>
      <w:r>
        <w:rPr>
          <w:rFonts w:ascii="Verdana" w:hAnsi="Verdana"/>
          <w:b/>
          <w:color w:val="414751"/>
          <w:sz w:val="18"/>
          <w:szCs w:val="18"/>
          <w:lang w:val="en-US"/>
        </w:rPr>
        <w:t xml:space="preserve">Deloitte Touche </w:t>
      </w:r>
      <w:proofErr w:type="spellStart"/>
      <w:r>
        <w:rPr>
          <w:rFonts w:ascii="Verdana" w:hAnsi="Verdana"/>
          <w:b/>
          <w:color w:val="414751"/>
          <w:sz w:val="18"/>
          <w:szCs w:val="18"/>
          <w:lang w:val="en-US"/>
        </w:rPr>
        <w:t>Tomahtsu</w:t>
      </w:r>
      <w:proofErr w:type="spellEnd"/>
      <w:r>
        <w:rPr>
          <w:rFonts w:ascii="Verdana" w:hAnsi="Verdana"/>
          <w:color w:val="414751"/>
          <w:sz w:val="18"/>
          <w:szCs w:val="18"/>
          <w:lang w:val="en-US"/>
        </w:rPr>
        <w:t>;</w:t>
      </w:r>
      <w:r w:rsidRPr="00270935">
        <w:rPr>
          <w:rFonts w:ascii="Verdana" w:hAnsi="Verdana"/>
          <w:color w:val="414751"/>
          <w:sz w:val="18"/>
          <w:szCs w:val="18"/>
          <w:lang w:val="en-US"/>
        </w:rPr>
        <w:t xml:space="preserve"> </w:t>
      </w:r>
      <w:proofErr w:type="spellStart"/>
      <w:r>
        <w:rPr>
          <w:rFonts w:ascii="Verdana" w:hAnsi="Verdana"/>
          <w:color w:val="414751"/>
          <w:sz w:val="18"/>
          <w:szCs w:val="18"/>
          <w:lang w:val="en-US"/>
        </w:rPr>
        <w:t>j</w:t>
      </w:r>
      <w:r w:rsidRPr="00270935">
        <w:rPr>
          <w:rFonts w:ascii="Verdana" w:hAnsi="Verdana"/>
          <w:color w:val="414751"/>
          <w:sz w:val="18"/>
          <w:szCs w:val="18"/>
          <w:lang w:val="en-US"/>
        </w:rPr>
        <w:t>an</w:t>
      </w:r>
      <w:proofErr w:type="spellEnd"/>
      <w:r w:rsidRPr="00270935">
        <w:rPr>
          <w:rFonts w:ascii="Verdana" w:hAnsi="Verdana"/>
          <w:color w:val="414751"/>
          <w:sz w:val="18"/>
          <w:szCs w:val="18"/>
          <w:lang w:val="en-US"/>
        </w:rPr>
        <w:t>/2</w:t>
      </w:r>
      <w:r>
        <w:rPr>
          <w:rFonts w:ascii="Verdana" w:hAnsi="Verdana"/>
          <w:color w:val="414751"/>
          <w:sz w:val="18"/>
          <w:szCs w:val="18"/>
          <w:lang w:val="en-US"/>
        </w:rPr>
        <w:t>007</w:t>
      </w:r>
      <w:r w:rsidRPr="00270935">
        <w:rPr>
          <w:rFonts w:ascii="Verdana" w:hAnsi="Verdana"/>
          <w:color w:val="414751"/>
          <w:sz w:val="18"/>
          <w:szCs w:val="18"/>
          <w:lang w:val="en-US"/>
        </w:rPr>
        <w:t xml:space="preserve"> </w:t>
      </w:r>
      <w:r>
        <w:rPr>
          <w:rFonts w:ascii="Verdana" w:hAnsi="Verdana"/>
          <w:color w:val="414751"/>
          <w:sz w:val="18"/>
          <w:szCs w:val="18"/>
          <w:lang w:val="en-US"/>
        </w:rPr>
        <w:t>to</w:t>
      </w:r>
      <w:r w:rsidRPr="00270935">
        <w:rPr>
          <w:rFonts w:ascii="Verdana" w:hAnsi="Verdana"/>
          <w:color w:val="414751"/>
          <w:sz w:val="18"/>
          <w:szCs w:val="18"/>
          <w:lang w:val="en-US"/>
        </w:rPr>
        <w:t xml:space="preserve"> </w:t>
      </w:r>
      <w:proofErr w:type="spellStart"/>
      <w:r>
        <w:rPr>
          <w:rFonts w:ascii="Verdana" w:hAnsi="Verdana"/>
          <w:color w:val="414751"/>
          <w:sz w:val="18"/>
          <w:szCs w:val="18"/>
          <w:lang w:val="en-US"/>
        </w:rPr>
        <w:t>j</w:t>
      </w:r>
      <w:r w:rsidRPr="00270935">
        <w:rPr>
          <w:rFonts w:ascii="Verdana" w:hAnsi="Verdana"/>
          <w:color w:val="414751"/>
          <w:sz w:val="18"/>
          <w:szCs w:val="18"/>
          <w:lang w:val="en-US"/>
        </w:rPr>
        <w:t>an</w:t>
      </w:r>
      <w:proofErr w:type="spellEnd"/>
      <w:r w:rsidRPr="00270935">
        <w:rPr>
          <w:rFonts w:ascii="Verdana" w:hAnsi="Verdana"/>
          <w:color w:val="414751"/>
          <w:sz w:val="18"/>
          <w:szCs w:val="18"/>
          <w:lang w:val="en-US"/>
        </w:rPr>
        <w:t>/2011</w:t>
      </w:r>
      <w:r>
        <w:rPr>
          <w:rFonts w:ascii="Verdana" w:hAnsi="Verdana"/>
          <w:color w:val="414751"/>
          <w:sz w:val="18"/>
          <w:szCs w:val="18"/>
          <w:lang w:val="en-US"/>
        </w:rPr>
        <w:t xml:space="preserve"> (4 years)</w:t>
      </w:r>
    </w:p>
    <w:p w14:paraId="5DC0A4E6" w14:textId="77777777" w:rsidR="009E0B14" w:rsidRPr="00270935" w:rsidRDefault="009E0B14" w:rsidP="00BA652D">
      <w:pPr>
        <w:rPr>
          <w:rFonts w:ascii="Verdana" w:hAnsi="Verdana"/>
          <w:color w:val="414751"/>
          <w:sz w:val="18"/>
          <w:szCs w:val="18"/>
          <w:lang w:val="en-US"/>
        </w:rPr>
      </w:pPr>
    </w:p>
    <w:p w14:paraId="71806BD1" w14:textId="5CCAB302" w:rsidR="001C379A" w:rsidRPr="00270935" w:rsidRDefault="001C379A" w:rsidP="009E0B14">
      <w:pPr>
        <w:numPr>
          <w:ilvl w:val="0"/>
          <w:numId w:val="12"/>
        </w:numPr>
        <w:tabs>
          <w:tab w:val="clear" w:pos="360"/>
          <w:tab w:val="num" w:pos="717"/>
        </w:tabs>
        <w:spacing w:after="40"/>
        <w:ind w:left="714" w:hanging="357"/>
        <w:rPr>
          <w:rFonts w:ascii="Verdana" w:hAnsi="Verdana"/>
          <w:color w:val="414751"/>
          <w:sz w:val="18"/>
          <w:szCs w:val="18"/>
          <w:lang w:val="en-US"/>
        </w:rPr>
      </w:pPr>
      <w:r w:rsidRPr="00A444DC">
        <w:rPr>
          <w:rFonts w:ascii="Verdana" w:hAnsi="Verdana"/>
          <w:b/>
          <w:color w:val="414751"/>
          <w:sz w:val="18"/>
          <w:szCs w:val="18"/>
          <w:lang w:val="en-US"/>
        </w:rPr>
        <w:t>Walmart</w:t>
      </w:r>
      <w:r w:rsidR="00A444DC">
        <w:rPr>
          <w:rFonts w:ascii="Verdana" w:hAnsi="Verdana"/>
          <w:color w:val="414751"/>
          <w:sz w:val="18"/>
          <w:szCs w:val="18"/>
          <w:lang w:val="en-US"/>
        </w:rPr>
        <w:t>,</w:t>
      </w:r>
      <w:r w:rsidRPr="00270935">
        <w:rPr>
          <w:rFonts w:ascii="Verdana" w:hAnsi="Verdana"/>
          <w:color w:val="414751"/>
          <w:sz w:val="18"/>
          <w:szCs w:val="18"/>
          <w:lang w:val="en-US"/>
        </w:rPr>
        <w:t xml:space="preserve"> W</w:t>
      </w:r>
      <w:r w:rsidR="00B42868" w:rsidRPr="00270935">
        <w:rPr>
          <w:rFonts w:ascii="Verdana" w:hAnsi="Verdana"/>
          <w:color w:val="414751"/>
          <w:sz w:val="18"/>
          <w:szCs w:val="18"/>
          <w:lang w:val="en-US"/>
        </w:rPr>
        <w:t>M</w:t>
      </w:r>
      <w:r w:rsidRPr="00270935">
        <w:rPr>
          <w:rFonts w:ascii="Verdana" w:hAnsi="Verdana"/>
          <w:color w:val="414751"/>
          <w:sz w:val="18"/>
          <w:szCs w:val="18"/>
          <w:lang w:val="en-US"/>
        </w:rPr>
        <w:t xml:space="preserve"> </w:t>
      </w:r>
      <w:r w:rsidR="00B42868" w:rsidRPr="00270935">
        <w:rPr>
          <w:rFonts w:ascii="Verdana" w:hAnsi="Verdana"/>
          <w:color w:val="414751"/>
          <w:sz w:val="18"/>
          <w:szCs w:val="18"/>
          <w:lang w:val="en-US"/>
        </w:rPr>
        <w:t xml:space="preserve">Rollout </w:t>
      </w:r>
      <w:r w:rsidRPr="00270935">
        <w:rPr>
          <w:rFonts w:ascii="Verdana" w:hAnsi="Verdana"/>
          <w:color w:val="414751"/>
          <w:sz w:val="18"/>
          <w:szCs w:val="18"/>
          <w:lang w:val="en-US"/>
        </w:rPr>
        <w:t>Bra</w:t>
      </w:r>
      <w:r w:rsidR="00B42868" w:rsidRPr="00270935">
        <w:rPr>
          <w:rFonts w:ascii="Verdana" w:hAnsi="Verdana"/>
          <w:color w:val="414751"/>
          <w:sz w:val="18"/>
          <w:szCs w:val="18"/>
          <w:lang w:val="en-US"/>
        </w:rPr>
        <w:t>z</w:t>
      </w:r>
      <w:r w:rsidRPr="00270935">
        <w:rPr>
          <w:rFonts w:ascii="Verdana" w:hAnsi="Verdana"/>
          <w:color w:val="414751"/>
          <w:sz w:val="18"/>
          <w:szCs w:val="18"/>
          <w:lang w:val="en-US"/>
        </w:rPr>
        <w:t>il Project</w:t>
      </w:r>
      <w:r w:rsidR="00A444DC">
        <w:rPr>
          <w:rFonts w:ascii="Verdana" w:hAnsi="Verdana"/>
          <w:color w:val="414751"/>
          <w:sz w:val="18"/>
          <w:szCs w:val="18"/>
          <w:lang w:val="en-US"/>
        </w:rPr>
        <w:t>;</w:t>
      </w:r>
      <w:r w:rsidRPr="00270935">
        <w:rPr>
          <w:rFonts w:ascii="Verdana" w:hAnsi="Verdana"/>
          <w:color w:val="414751"/>
          <w:sz w:val="18"/>
          <w:szCs w:val="18"/>
          <w:lang w:val="en-US"/>
        </w:rPr>
        <w:t xml:space="preserve"> </w:t>
      </w:r>
      <w:proofErr w:type="spellStart"/>
      <w:r w:rsidR="00A444DC">
        <w:rPr>
          <w:rFonts w:ascii="Verdana" w:hAnsi="Verdana"/>
          <w:color w:val="414751"/>
          <w:sz w:val="18"/>
          <w:szCs w:val="18"/>
          <w:lang w:val="en-US"/>
        </w:rPr>
        <w:t>j</w:t>
      </w:r>
      <w:r w:rsidRPr="00270935">
        <w:rPr>
          <w:rFonts w:ascii="Verdana" w:hAnsi="Verdana"/>
          <w:color w:val="414751"/>
          <w:sz w:val="18"/>
          <w:szCs w:val="18"/>
          <w:lang w:val="en-US"/>
        </w:rPr>
        <w:t>an</w:t>
      </w:r>
      <w:proofErr w:type="spellEnd"/>
      <w:r w:rsidRPr="00270935">
        <w:rPr>
          <w:rFonts w:ascii="Verdana" w:hAnsi="Verdana"/>
          <w:color w:val="414751"/>
          <w:sz w:val="18"/>
          <w:szCs w:val="18"/>
          <w:lang w:val="en-US"/>
        </w:rPr>
        <w:t>/2010</w:t>
      </w:r>
      <w:r w:rsidR="00BA652D" w:rsidRPr="00270935">
        <w:rPr>
          <w:rFonts w:ascii="Verdana" w:hAnsi="Verdana"/>
          <w:color w:val="414751"/>
          <w:sz w:val="18"/>
          <w:szCs w:val="18"/>
          <w:lang w:val="en-US"/>
        </w:rPr>
        <w:t xml:space="preserve"> </w:t>
      </w:r>
      <w:r w:rsidR="00A444DC">
        <w:rPr>
          <w:rFonts w:ascii="Verdana" w:hAnsi="Verdana"/>
          <w:color w:val="414751"/>
          <w:sz w:val="18"/>
          <w:szCs w:val="18"/>
          <w:lang w:val="en-US"/>
        </w:rPr>
        <w:t>to</w:t>
      </w:r>
      <w:r w:rsidR="00BA652D" w:rsidRPr="00270935">
        <w:rPr>
          <w:rFonts w:ascii="Verdana" w:hAnsi="Verdana"/>
          <w:color w:val="414751"/>
          <w:sz w:val="18"/>
          <w:szCs w:val="18"/>
          <w:lang w:val="en-US"/>
        </w:rPr>
        <w:t xml:space="preserve"> </w:t>
      </w:r>
      <w:proofErr w:type="spellStart"/>
      <w:r w:rsidR="00A444DC">
        <w:rPr>
          <w:rFonts w:ascii="Verdana" w:hAnsi="Verdana"/>
          <w:color w:val="414751"/>
          <w:sz w:val="18"/>
          <w:szCs w:val="18"/>
          <w:lang w:val="en-US"/>
        </w:rPr>
        <w:t>j</w:t>
      </w:r>
      <w:r w:rsidR="00BA652D" w:rsidRPr="00270935">
        <w:rPr>
          <w:rFonts w:ascii="Verdana" w:hAnsi="Verdana"/>
          <w:color w:val="414751"/>
          <w:sz w:val="18"/>
          <w:szCs w:val="18"/>
          <w:lang w:val="en-US"/>
        </w:rPr>
        <w:t>an</w:t>
      </w:r>
      <w:proofErr w:type="spellEnd"/>
      <w:r w:rsidR="00BA652D" w:rsidRPr="00270935">
        <w:rPr>
          <w:rFonts w:ascii="Verdana" w:hAnsi="Verdana"/>
          <w:color w:val="414751"/>
          <w:sz w:val="18"/>
          <w:szCs w:val="18"/>
          <w:lang w:val="en-US"/>
        </w:rPr>
        <w:t>/2011</w:t>
      </w:r>
    </w:p>
    <w:p w14:paraId="445B51AA" w14:textId="77777777" w:rsidR="000813AD" w:rsidRDefault="000813AD" w:rsidP="009E0B14">
      <w:pPr>
        <w:ind w:left="717"/>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Deloitte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FI/CO</w:t>
      </w:r>
      <w:r w:rsidRPr="00270935">
        <w:rPr>
          <w:rFonts w:ascii="Verdana" w:hAnsi="Verdana"/>
          <w:color w:val="414751"/>
          <w:sz w:val="18"/>
          <w:szCs w:val="18"/>
          <w:lang w:val="en-US"/>
        </w:rPr>
        <w:t xml:space="preserve"> </w:t>
      </w:r>
      <w:r>
        <w:rPr>
          <w:rFonts w:ascii="Verdana" w:hAnsi="Verdana"/>
          <w:color w:val="414751"/>
          <w:sz w:val="18"/>
          <w:szCs w:val="18"/>
          <w:lang w:val="en-US"/>
        </w:rPr>
        <w:t>consultant</w:t>
      </w:r>
      <w:r w:rsidRPr="00270935">
        <w:rPr>
          <w:rFonts w:ascii="Verdana" w:hAnsi="Verdana"/>
          <w:color w:val="414751"/>
          <w:sz w:val="18"/>
          <w:szCs w:val="18"/>
          <w:lang w:val="en-US"/>
        </w:rPr>
        <w:t>;</w:t>
      </w:r>
    </w:p>
    <w:p w14:paraId="137CB9DD" w14:textId="77777777" w:rsidR="000813AD" w:rsidRPr="00270935" w:rsidRDefault="000813AD" w:rsidP="009E0B14">
      <w:pPr>
        <w:spacing w:after="40"/>
        <w:ind w:left="717"/>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implementation;</w:t>
      </w:r>
      <w:r w:rsidRPr="00270935">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sidRPr="00270935">
        <w:rPr>
          <w:rFonts w:ascii="Verdana" w:hAnsi="Verdana"/>
          <w:color w:val="414751"/>
          <w:sz w:val="18"/>
          <w:szCs w:val="18"/>
          <w:lang w:val="en-US"/>
        </w:rPr>
        <w:t>Retail;</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t>Location: BR;</w:t>
      </w:r>
    </w:p>
    <w:p w14:paraId="4F4961CB" w14:textId="77777777" w:rsidR="003A1559" w:rsidRPr="00270935" w:rsidRDefault="00AE1FDF" w:rsidP="009E0B14">
      <w:pPr>
        <w:ind w:left="714"/>
        <w:rPr>
          <w:rFonts w:ascii="Verdana" w:hAnsi="Verdana"/>
          <w:color w:val="414751"/>
          <w:sz w:val="18"/>
          <w:szCs w:val="18"/>
          <w:lang w:val="en-US"/>
        </w:rPr>
      </w:pPr>
      <w:r w:rsidRPr="00270935">
        <w:rPr>
          <w:rFonts w:ascii="Verdana" w:hAnsi="Verdana"/>
          <w:color w:val="414751"/>
          <w:sz w:val="18"/>
          <w:szCs w:val="18"/>
          <w:lang w:val="en-US"/>
        </w:rPr>
        <w:lastRenderedPageBreak/>
        <w:t>Business Scenario</w:t>
      </w:r>
      <w:r w:rsidR="003A1559" w:rsidRPr="00270935">
        <w:rPr>
          <w:rFonts w:ascii="Verdana" w:hAnsi="Verdana"/>
          <w:color w:val="414751"/>
          <w:sz w:val="18"/>
          <w:szCs w:val="18"/>
          <w:lang w:val="en-US"/>
        </w:rPr>
        <w:t>: Rollout of the Southeast and South, with the adequacy of financial accounting processes and costs, thus unifying the units located in the regions of Northeast, Southeast and South</w:t>
      </w:r>
    </w:p>
    <w:p w14:paraId="6737D165" w14:textId="77777777" w:rsidR="001C379A" w:rsidRPr="00270935" w:rsidRDefault="00AE1FDF" w:rsidP="009E0B14">
      <w:pPr>
        <w:ind w:left="714"/>
        <w:rPr>
          <w:rFonts w:ascii="Verdana" w:hAnsi="Verdana"/>
          <w:color w:val="414751"/>
          <w:sz w:val="18"/>
          <w:szCs w:val="18"/>
          <w:lang w:val="en-US"/>
        </w:rPr>
      </w:pPr>
      <w:r>
        <w:rPr>
          <w:rFonts w:ascii="Verdana" w:hAnsi="Verdana"/>
          <w:color w:val="414751"/>
          <w:sz w:val="18"/>
          <w:szCs w:val="18"/>
          <w:lang w:val="en-US"/>
        </w:rPr>
        <w:t>Tasks</w:t>
      </w:r>
      <w:r w:rsidR="003A1559" w:rsidRPr="00270935">
        <w:rPr>
          <w:rFonts w:ascii="Verdana" w:hAnsi="Verdana"/>
          <w:color w:val="414751"/>
          <w:sz w:val="18"/>
          <w:szCs w:val="18"/>
          <w:lang w:val="en-US"/>
        </w:rPr>
        <w:t>: SAP FI and CO Consultant and responsible for data migration.</w:t>
      </w:r>
    </w:p>
    <w:p w14:paraId="23DE523C" w14:textId="77777777" w:rsidR="003A1559" w:rsidRPr="00270935" w:rsidRDefault="003A1559" w:rsidP="003A1559">
      <w:pPr>
        <w:rPr>
          <w:rFonts w:ascii="Verdana" w:hAnsi="Verdana"/>
          <w:color w:val="414751"/>
          <w:sz w:val="18"/>
          <w:szCs w:val="18"/>
          <w:lang w:val="en-US"/>
        </w:rPr>
      </w:pPr>
    </w:p>
    <w:p w14:paraId="677ABBBD" w14:textId="349C3BD2" w:rsidR="00D1609A" w:rsidRPr="00270935" w:rsidRDefault="00D1609A" w:rsidP="009E0B14">
      <w:pPr>
        <w:numPr>
          <w:ilvl w:val="0"/>
          <w:numId w:val="12"/>
        </w:numPr>
        <w:tabs>
          <w:tab w:val="clear" w:pos="360"/>
          <w:tab w:val="num" w:pos="720"/>
        </w:tabs>
        <w:spacing w:after="40"/>
        <w:ind w:left="717" w:hanging="357"/>
        <w:rPr>
          <w:rFonts w:ascii="Verdana" w:hAnsi="Verdana"/>
          <w:color w:val="414751"/>
          <w:sz w:val="18"/>
          <w:szCs w:val="18"/>
          <w:lang w:val="en-US"/>
        </w:rPr>
      </w:pPr>
      <w:r w:rsidRPr="00AE1FDF">
        <w:rPr>
          <w:rFonts w:ascii="Verdana" w:hAnsi="Verdana"/>
          <w:b/>
          <w:color w:val="414751"/>
          <w:sz w:val="18"/>
          <w:szCs w:val="18"/>
          <w:lang w:val="en-US"/>
        </w:rPr>
        <w:t>Roche</w:t>
      </w:r>
      <w:r w:rsidR="00AE1FDF" w:rsidRPr="00AE1FDF">
        <w:rPr>
          <w:rFonts w:ascii="Verdana" w:hAnsi="Verdana"/>
          <w:color w:val="414751"/>
          <w:sz w:val="18"/>
          <w:szCs w:val="18"/>
          <w:lang w:val="en-US"/>
        </w:rPr>
        <w:t>;</w:t>
      </w:r>
      <w:r w:rsidRPr="00270935">
        <w:rPr>
          <w:rFonts w:ascii="Verdana" w:hAnsi="Verdana"/>
          <w:color w:val="414751"/>
          <w:sz w:val="18"/>
          <w:szCs w:val="18"/>
          <w:lang w:val="en-US"/>
        </w:rPr>
        <w:t xml:space="preserve"> SPED Fiscal </w:t>
      </w:r>
      <w:r w:rsidR="00AE1FDF">
        <w:rPr>
          <w:rFonts w:ascii="Verdana" w:hAnsi="Verdana"/>
          <w:color w:val="414751"/>
          <w:sz w:val="18"/>
          <w:szCs w:val="18"/>
          <w:lang w:val="en-US"/>
        </w:rPr>
        <w:t>Project;</w:t>
      </w:r>
      <w:r w:rsidR="001C379A" w:rsidRPr="00270935">
        <w:rPr>
          <w:rFonts w:ascii="Verdana" w:hAnsi="Verdana"/>
          <w:color w:val="414751"/>
          <w:sz w:val="18"/>
          <w:szCs w:val="18"/>
          <w:lang w:val="en-US"/>
        </w:rPr>
        <w:t xml:space="preserve"> </w:t>
      </w:r>
      <w:proofErr w:type="spellStart"/>
      <w:r w:rsidR="00A52785">
        <w:rPr>
          <w:rFonts w:ascii="Verdana" w:hAnsi="Verdana"/>
          <w:color w:val="414751"/>
          <w:sz w:val="18"/>
          <w:szCs w:val="18"/>
          <w:lang w:val="en-US"/>
        </w:rPr>
        <w:t>sep</w:t>
      </w:r>
      <w:proofErr w:type="spellEnd"/>
      <w:r w:rsidRPr="00270935">
        <w:rPr>
          <w:rFonts w:ascii="Verdana" w:hAnsi="Verdana"/>
          <w:color w:val="414751"/>
          <w:sz w:val="18"/>
          <w:szCs w:val="18"/>
          <w:lang w:val="en-US"/>
        </w:rPr>
        <w:t>/2009</w:t>
      </w:r>
      <w:r w:rsidR="00BA652D" w:rsidRPr="00270935">
        <w:rPr>
          <w:rFonts w:ascii="Verdana" w:hAnsi="Verdana"/>
          <w:color w:val="414751"/>
          <w:sz w:val="18"/>
          <w:szCs w:val="18"/>
          <w:lang w:val="en-US"/>
        </w:rPr>
        <w:t xml:space="preserve"> </w:t>
      </w:r>
      <w:r w:rsidR="00AE1FDF">
        <w:rPr>
          <w:rFonts w:ascii="Verdana" w:hAnsi="Verdana"/>
          <w:color w:val="414751"/>
          <w:sz w:val="18"/>
          <w:szCs w:val="18"/>
          <w:lang w:val="en-US"/>
        </w:rPr>
        <w:t>to d</w:t>
      </w:r>
      <w:r w:rsidR="00BA652D" w:rsidRPr="00270935">
        <w:rPr>
          <w:rFonts w:ascii="Verdana" w:hAnsi="Verdana"/>
          <w:color w:val="414751"/>
          <w:sz w:val="18"/>
          <w:szCs w:val="18"/>
          <w:lang w:val="en-US"/>
        </w:rPr>
        <w:t>ec/2009</w:t>
      </w:r>
    </w:p>
    <w:p w14:paraId="70A29190" w14:textId="77777777" w:rsidR="00C42018" w:rsidRDefault="00C42018" w:rsidP="009E0B14">
      <w:pPr>
        <w:ind w:left="72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Deloitte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FI/CO taxes</w:t>
      </w:r>
      <w:r w:rsidRPr="00270935">
        <w:rPr>
          <w:rFonts w:ascii="Verdana" w:hAnsi="Verdana"/>
          <w:color w:val="414751"/>
          <w:sz w:val="18"/>
          <w:szCs w:val="18"/>
          <w:lang w:val="en-US"/>
        </w:rPr>
        <w:t xml:space="preserve"> </w:t>
      </w:r>
      <w:r>
        <w:rPr>
          <w:rFonts w:ascii="Verdana" w:hAnsi="Verdana"/>
          <w:color w:val="414751"/>
          <w:sz w:val="18"/>
          <w:szCs w:val="18"/>
          <w:lang w:val="en-US"/>
        </w:rPr>
        <w:t>consultant</w:t>
      </w:r>
      <w:r w:rsidRPr="00270935">
        <w:rPr>
          <w:rFonts w:ascii="Verdana" w:hAnsi="Verdana"/>
          <w:color w:val="414751"/>
          <w:sz w:val="18"/>
          <w:szCs w:val="18"/>
          <w:lang w:val="en-US"/>
        </w:rPr>
        <w:t>;</w:t>
      </w:r>
    </w:p>
    <w:p w14:paraId="67F54AC5" w14:textId="77777777" w:rsidR="00C42018" w:rsidRPr="00270935" w:rsidRDefault="00C42018" w:rsidP="009E0B14">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Improvement;</w:t>
      </w:r>
      <w:r w:rsidRPr="00270935">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Pr>
          <w:rFonts w:ascii="Verdana" w:hAnsi="Verdana"/>
          <w:color w:val="414751"/>
          <w:sz w:val="18"/>
          <w:szCs w:val="18"/>
          <w:lang w:val="en-US"/>
        </w:rPr>
        <w:t>Pharmaceutical</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t>Location: BR;</w:t>
      </w:r>
    </w:p>
    <w:p w14:paraId="0E7B17A7" w14:textId="77777777" w:rsidR="00F02E8D" w:rsidRPr="00270935" w:rsidRDefault="00AE1FDF" w:rsidP="009E0B14">
      <w:pPr>
        <w:ind w:left="717"/>
        <w:rPr>
          <w:rFonts w:ascii="Verdana" w:hAnsi="Verdana"/>
          <w:color w:val="414751"/>
          <w:sz w:val="18"/>
          <w:szCs w:val="18"/>
          <w:lang w:val="en-US"/>
        </w:rPr>
      </w:pPr>
      <w:r w:rsidRPr="00270935">
        <w:rPr>
          <w:rFonts w:ascii="Verdana" w:hAnsi="Verdana"/>
          <w:color w:val="414751"/>
          <w:sz w:val="18"/>
          <w:szCs w:val="18"/>
          <w:lang w:val="en-US"/>
        </w:rPr>
        <w:t>Business Scenario</w:t>
      </w:r>
      <w:r w:rsidR="00F02E8D" w:rsidRPr="00270935">
        <w:rPr>
          <w:rFonts w:ascii="Verdana" w:hAnsi="Verdana"/>
          <w:color w:val="414751"/>
          <w:sz w:val="18"/>
          <w:szCs w:val="18"/>
          <w:lang w:val="en-US"/>
        </w:rPr>
        <w:t>: Verification and adequacy, through standard SAP, for SPED Fiscal Pharma segment, maintaining the integrity of the Diagnostic segment extraction.</w:t>
      </w:r>
    </w:p>
    <w:p w14:paraId="4C38A29A" w14:textId="77777777" w:rsidR="00F02E8D" w:rsidRPr="00270935" w:rsidRDefault="00F02E8D" w:rsidP="009E0B14">
      <w:pPr>
        <w:ind w:left="717"/>
        <w:rPr>
          <w:rFonts w:ascii="Verdana" w:hAnsi="Verdana"/>
          <w:color w:val="414751"/>
          <w:sz w:val="18"/>
          <w:szCs w:val="18"/>
          <w:lang w:val="en-US"/>
        </w:rPr>
      </w:pPr>
      <w:r w:rsidRPr="00AE1FDF">
        <w:rPr>
          <w:rFonts w:ascii="Verdana" w:hAnsi="Verdana"/>
          <w:b/>
          <w:color w:val="414751"/>
          <w:sz w:val="18"/>
          <w:szCs w:val="18"/>
          <w:lang w:val="en-US"/>
        </w:rPr>
        <w:t>Responsible</w:t>
      </w:r>
      <w:r w:rsidRPr="00270935">
        <w:rPr>
          <w:rFonts w:ascii="Verdana" w:hAnsi="Verdana"/>
          <w:color w:val="414751"/>
          <w:sz w:val="18"/>
          <w:szCs w:val="18"/>
          <w:lang w:val="en-US"/>
        </w:rPr>
        <w:t>: SAP Functional Consultant responsible for the adherence of fiscal information.</w:t>
      </w:r>
    </w:p>
    <w:p w14:paraId="2BCD74A4" w14:textId="77777777" w:rsidR="00D1609A" w:rsidRPr="00270935" w:rsidRDefault="00AE1FDF" w:rsidP="009E0B14">
      <w:pPr>
        <w:ind w:left="717"/>
        <w:rPr>
          <w:rFonts w:ascii="Verdana" w:hAnsi="Verdana"/>
          <w:color w:val="414751"/>
          <w:sz w:val="18"/>
          <w:szCs w:val="18"/>
          <w:lang w:val="en-US"/>
        </w:rPr>
      </w:pPr>
      <w:r>
        <w:rPr>
          <w:rFonts w:ascii="Verdana" w:hAnsi="Verdana"/>
          <w:color w:val="414751"/>
          <w:sz w:val="18"/>
          <w:szCs w:val="18"/>
          <w:lang w:val="en-US"/>
        </w:rPr>
        <w:t>Tasks</w:t>
      </w:r>
      <w:r w:rsidR="00F02E8D" w:rsidRPr="00270935">
        <w:rPr>
          <w:rFonts w:ascii="Verdana" w:hAnsi="Verdana"/>
          <w:color w:val="414751"/>
          <w:sz w:val="18"/>
          <w:szCs w:val="18"/>
          <w:lang w:val="en-US"/>
        </w:rPr>
        <w:t xml:space="preserve">: Verification, adequacy, creating functional </w:t>
      </w:r>
      <w:r w:rsidR="008C0556" w:rsidRPr="00270935">
        <w:rPr>
          <w:rFonts w:ascii="Verdana" w:hAnsi="Verdana"/>
          <w:color w:val="414751"/>
          <w:sz w:val="18"/>
          <w:szCs w:val="18"/>
          <w:lang w:val="en-US"/>
        </w:rPr>
        <w:t>specification</w:t>
      </w:r>
      <w:r w:rsidR="00F02E8D" w:rsidRPr="00270935">
        <w:rPr>
          <w:rFonts w:ascii="Verdana" w:hAnsi="Verdana"/>
          <w:color w:val="414751"/>
          <w:sz w:val="18"/>
          <w:szCs w:val="18"/>
          <w:lang w:val="en-US"/>
        </w:rPr>
        <w:t xml:space="preserve"> activated for the BAPIs for SPED Fiscal on the tax substitution, functional guidelines for ABAPs responsible, among others.</w:t>
      </w:r>
    </w:p>
    <w:p w14:paraId="52E56223" w14:textId="77777777" w:rsidR="00F02E8D" w:rsidRPr="00270935" w:rsidRDefault="00F02E8D" w:rsidP="009E0B14">
      <w:pPr>
        <w:ind w:left="1080"/>
        <w:rPr>
          <w:rFonts w:ascii="Verdana" w:hAnsi="Verdana"/>
          <w:color w:val="414751"/>
          <w:sz w:val="18"/>
          <w:szCs w:val="18"/>
          <w:lang w:val="en-US"/>
        </w:rPr>
      </w:pPr>
    </w:p>
    <w:p w14:paraId="4087495A" w14:textId="01B6A93B" w:rsidR="00F823B6" w:rsidRPr="00270935" w:rsidRDefault="00F823B6" w:rsidP="009E0B14">
      <w:pPr>
        <w:numPr>
          <w:ilvl w:val="0"/>
          <w:numId w:val="12"/>
        </w:numPr>
        <w:tabs>
          <w:tab w:val="clear" w:pos="360"/>
          <w:tab w:val="num" w:pos="720"/>
        </w:tabs>
        <w:spacing w:after="40"/>
        <w:ind w:left="717" w:hanging="357"/>
        <w:rPr>
          <w:rFonts w:ascii="Verdana" w:hAnsi="Verdana"/>
          <w:color w:val="414751"/>
          <w:sz w:val="18"/>
          <w:szCs w:val="18"/>
          <w:lang w:val="en-US"/>
        </w:rPr>
      </w:pPr>
      <w:proofErr w:type="spellStart"/>
      <w:r w:rsidRPr="00AE1FDF">
        <w:rPr>
          <w:rFonts w:ascii="Verdana" w:hAnsi="Verdana"/>
          <w:b/>
          <w:color w:val="414751"/>
          <w:sz w:val="18"/>
          <w:szCs w:val="18"/>
          <w:lang w:val="en-US"/>
        </w:rPr>
        <w:t>Cinterion</w:t>
      </w:r>
      <w:proofErr w:type="spellEnd"/>
      <w:r w:rsidR="00AE1FDF" w:rsidRPr="0065071A">
        <w:rPr>
          <w:rFonts w:ascii="Verdana" w:hAnsi="Verdana"/>
          <w:color w:val="414751"/>
          <w:sz w:val="18"/>
          <w:szCs w:val="18"/>
          <w:lang w:val="en-US"/>
        </w:rPr>
        <w:t>;</w:t>
      </w:r>
      <w:r w:rsidRPr="0065071A">
        <w:rPr>
          <w:rFonts w:ascii="Verdana" w:hAnsi="Verdana"/>
          <w:color w:val="414751"/>
          <w:sz w:val="18"/>
          <w:szCs w:val="18"/>
          <w:lang w:val="en-US"/>
        </w:rPr>
        <w:t xml:space="preserve"> </w:t>
      </w:r>
      <w:r w:rsidR="00AE1FDF">
        <w:rPr>
          <w:rFonts w:ascii="Verdana" w:hAnsi="Verdana"/>
          <w:color w:val="414751"/>
          <w:sz w:val="18"/>
          <w:szCs w:val="18"/>
          <w:lang w:val="en-US"/>
        </w:rPr>
        <w:t>(</w:t>
      </w:r>
      <w:r w:rsidR="00AE1FDF" w:rsidRPr="00270935">
        <w:rPr>
          <w:rFonts w:ascii="Verdana" w:hAnsi="Verdana"/>
          <w:color w:val="414751"/>
          <w:sz w:val="18"/>
          <w:szCs w:val="18"/>
          <w:lang w:val="en-US"/>
        </w:rPr>
        <w:t>Siemens</w:t>
      </w:r>
      <w:r w:rsidR="00D67B23">
        <w:rPr>
          <w:rFonts w:ascii="Verdana" w:hAnsi="Verdana"/>
          <w:color w:val="414751"/>
          <w:sz w:val="18"/>
          <w:szCs w:val="18"/>
          <w:lang w:val="en-US"/>
        </w:rPr>
        <w:t xml:space="preserve"> D</w:t>
      </w:r>
      <w:r w:rsidR="00D67B23" w:rsidRPr="00270935">
        <w:rPr>
          <w:rFonts w:ascii="Verdana" w:hAnsi="Verdana"/>
          <w:color w:val="414751"/>
          <w:sz w:val="18"/>
          <w:szCs w:val="18"/>
          <w:lang w:val="en-US"/>
        </w:rPr>
        <w:t>ivision</w:t>
      </w:r>
      <w:r w:rsidR="00AE1FDF">
        <w:rPr>
          <w:rFonts w:ascii="Verdana" w:hAnsi="Verdana"/>
          <w:color w:val="414751"/>
          <w:sz w:val="18"/>
          <w:szCs w:val="18"/>
          <w:lang w:val="en-US"/>
        </w:rPr>
        <w:t>);</w:t>
      </w:r>
      <w:r w:rsidR="00AE1FDF" w:rsidRPr="00270935">
        <w:rPr>
          <w:rFonts w:ascii="Verdana" w:hAnsi="Verdana"/>
          <w:color w:val="414751"/>
          <w:sz w:val="18"/>
          <w:szCs w:val="18"/>
          <w:lang w:val="en-US"/>
        </w:rPr>
        <w:t xml:space="preserve"> </w:t>
      </w:r>
      <w:r w:rsidRPr="00270935">
        <w:rPr>
          <w:rFonts w:ascii="Verdana" w:hAnsi="Verdana"/>
          <w:color w:val="414751"/>
          <w:sz w:val="18"/>
          <w:szCs w:val="18"/>
          <w:lang w:val="en-US"/>
        </w:rPr>
        <w:t>SPED</w:t>
      </w:r>
      <w:r w:rsidR="001C379A" w:rsidRPr="00270935">
        <w:rPr>
          <w:rFonts w:ascii="Verdana" w:hAnsi="Verdana"/>
          <w:color w:val="414751"/>
          <w:sz w:val="18"/>
          <w:szCs w:val="18"/>
          <w:lang w:val="en-US"/>
        </w:rPr>
        <w:t xml:space="preserve"> ECD/EFD Project</w:t>
      </w:r>
      <w:r w:rsidR="00AE1FDF">
        <w:rPr>
          <w:rFonts w:ascii="Verdana" w:hAnsi="Verdana"/>
          <w:color w:val="414751"/>
          <w:sz w:val="18"/>
          <w:szCs w:val="18"/>
          <w:lang w:val="en-US"/>
        </w:rPr>
        <w:t>;</w:t>
      </w:r>
      <w:r w:rsidRPr="00270935">
        <w:rPr>
          <w:rFonts w:ascii="Verdana" w:hAnsi="Verdana"/>
          <w:color w:val="414751"/>
          <w:sz w:val="18"/>
          <w:szCs w:val="18"/>
          <w:lang w:val="en-US"/>
        </w:rPr>
        <w:t xml:space="preserve"> </w:t>
      </w:r>
      <w:proofErr w:type="spellStart"/>
      <w:r w:rsidR="00AE1FDF">
        <w:rPr>
          <w:rFonts w:ascii="Verdana" w:hAnsi="Verdana"/>
          <w:color w:val="414751"/>
          <w:sz w:val="18"/>
          <w:szCs w:val="18"/>
          <w:lang w:val="en-US"/>
        </w:rPr>
        <w:t>j</w:t>
      </w:r>
      <w:r w:rsidRPr="00270935">
        <w:rPr>
          <w:rFonts w:ascii="Verdana" w:hAnsi="Verdana"/>
          <w:color w:val="414751"/>
          <w:sz w:val="18"/>
          <w:szCs w:val="18"/>
          <w:lang w:val="en-US"/>
        </w:rPr>
        <w:t>u</w:t>
      </w:r>
      <w:r w:rsidR="004A41CE">
        <w:rPr>
          <w:rFonts w:ascii="Verdana" w:hAnsi="Verdana"/>
          <w:color w:val="414751"/>
          <w:sz w:val="18"/>
          <w:szCs w:val="18"/>
          <w:lang w:val="en-US"/>
        </w:rPr>
        <w:t>n</w:t>
      </w:r>
      <w:proofErr w:type="spellEnd"/>
      <w:r w:rsidRPr="00270935">
        <w:rPr>
          <w:rFonts w:ascii="Verdana" w:hAnsi="Verdana"/>
          <w:color w:val="414751"/>
          <w:sz w:val="18"/>
          <w:szCs w:val="18"/>
          <w:lang w:val="en-US"/>
        </w:rPr>
        <w:t>/2009</w:t>
      </w:r>
      <w:r w:rsidR="00AE1FDF">
        <w:rPr>
          <w:rFonts w:ascii="Verdana" w:hAnsi="Verdana"/>
          <w:color w:val="414751"/>
          <w:sz w:val="18"/>
          <w:szCs w:val="18"/>
          <w:lang w:val="en-US"/>
        </w:rPr>
        <w:t xml:space="preserve"> to </w:t>
      </w:r>
      <w:proofErr w:type="spellStart"/>
      <w:r w:rsidR="00AE1FDF">
        <w:rPr>
          <w:rFonts w:ascii="Verdana" w:hAnsi="Verdana"/>
          <w:color w:val="414751"/>
          <w:sz w:val="18"/>
          <w:szCs w:val="18"/>
          <w:lang w:val="en-US"/>
        </w:rPr>
        <w:t>aug</w:t>
      </w:r>
      <w:proofErr w:type="spellEnd"/>
      <w:r w:rsidR="00AE1FDF">
        <w:rPr>
          <w:rFonts w:ascii="Verdana" w:hAnsi="Verdana"/>
          <w:color w:val="414751"/>
          <w:sz w:val="18"/>
          <w:szCs w:val="18"/>
          <w:lang w:val="en-US"/>
        </w:rPr>
        <w:t>/2009</w:t>
      </w:r>
    </w:p>
    <w:p w14:paraId="07203AA7" w14:textId="77777777" w:rsidR="00C24469" w:rsidRDefault="00C24469" w:rsidP="009E0B14">
      <w:pPr>
        <w:ind w:left="72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Deloitte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FI/CO taxes</w:t>
      </w:r>
      <w:r w:rsidRPr="00270935">
        <w:rPr>
          <w:rFonts w:ascii="Verdana" w:hAnsi="Verdana"/>
          <w:color w:val="414751"/>
          <w:sz w:val="18"/>
          <w:szCs w:val="18"/>
          <w:lang w:val="en-US"/>
        </w:rPr>
        <w:t xml:space="preserve"> </w:t>
      </w:r>
      <w:r>
        <w:rPr>
          <w:rFonts w:ascii="Verdana" w:hAnsi="Verdana"/>
          <w:color w:val="414751"/>
          <w:sz w:val="18"/>
          <w:szCs w:val="18"/>
          <w:lang w:val="en-US"/>
        </w:rPr>
        <w:t>consultant</w:t>
      </w:r>
      <w:r w:rsidRPr="00270935">
        <w:rPr>
          <w:rFonts w:ascii="Verdana" w:hAnsi="Verdana"/>
          <w:color w:val="414751"/>
          <w:sz w:val="18"/>
          <w:szCs w:val="18"/>
          <w:lang w:val="en-US"/>
        </w:rPr>
        <w:t>;</w:t>
      </w:r>
    </w:p>
    <w:p w14:paraId="2E2B745C" w14:textId="10891937" w:rsidR="00C24469" w:rsidRPr="00270935" w:rsidRDefault="00C24469" w:rsidP="009E0B14">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Assessment;</w:t>
      </w:r>
      <w:r w:rsidRPr="00270935">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Pr>
          <w:rFonts w:ascii="Verdana" w:hAnsi="Verdana"/>
          <w:color w:val="414751"/>
          <w:sz w:val="18"/>
          <w:szCs w:val="18"/>
          <w:lang w:val="en-US"/>
        </w:rPr>
        <w:t>T</w:t>
      </w:r>
      <w:r w:rsidRPr="00270935">
        <w:rPr>
          <w:rFonts w:ascii="Verdana" w:hAnsi="Verdana"/>
          <w:color w:val="414751"/>
          <w:sz w:val="18"/>
          <w:szCs w:val="18"/>
          <w:lang w:val="en-US"/>
        </w:rPr>
        <w:t>elecommunication;</w:t>
      </w:r>
      <w:r>
        <w:rPr>
          <w:rFonts w:ascii="Verdana" w:hAnsi="Verdana"/>
          <w:color w:val="414751"/>
          <w:sz w:val="18"/>
          <w:szCs w:val="18"/>
          <w:lang w:val="en-US"/>
        </w:rPr>
        <w:tab/>
      </w:r>
      <w:r>
        <w:rPr>
          <w:rFonts w:ascii="Verdana" w:hAnsi="Verdana"/>
          <w:color w:val="414751"/>
          <w:sz w:val="18"/>
          <w:szCs w:val="18"/>
          <w:lang w:val="en-US"/>
        </w:rPr>
        <w:tab/>
        <w:t>Location: BR;</w:t>
      </w:r>
    </w:p>
    <w:p w14:paraId="63ED82E2" w14:textId="77777777" w:rsidR="00F56910" w:rsidRPr="00270935" w:rsidRDefault="00040CCD" w:rsidP="009E0B14">
      <w:pPr>
        <w:ind w:left="717"/>
        <w:rPr>
          <w:rFonts w:ascii="Verdana" w:hAnsi="Verdana"/>
          <w:color w:val="414751"/>
          <w:sz w:val="18"/>
          <w:szCs w:val="18"/>
          <w:lang w:val="en-US"/>
        </w:rPr>
      </w:pPr>
      <w:r w:rsidRPr="00270935">
        <w:rPr>
          <w:rFonts w:ascii="Verdana" w:hAnsi="Verdana"/>
          <w:color w:val="414751"/>
          <w:sz w:val="18"/>
          <w:szCs w:val="18"/>
          <w:lang w:val="en-US"/>
        </w:rPr>
        <w:t>Business Scenario</w:t>
      </w:r>
      <w:r w:rsidR="00F56910" w:rsidRPr="00270935">
        <w:rPr>
          <w:rFonts w:ascii="Verdana" w:hAnsi="Verdana"/>
          <w:color w:val="414751"/>
          <w:sz w:val="18"/>
          <w:szCs w:val="18"/>
          <w:lang w:val="en-US"/>
        </w:rPr>
        <w:t xml:space="preserve">: Diagnosis of grip puller SAP standard system </w:t>
      </w:r>
      <w:proofErr w:type="spellStart"/>
      <w:r w:rsidR="00F56910" w:rsidRPr="00270935">
        <w:rPr>
          <w:rFonts w:ascii="Verdana" w:hAnsi="Verdana"/>
          <w:color w:val="414751"/>
          <w:sz w:val="18"/>
          <w:szCs w:val="18"/>
          <w:lang w:val="en-US"/>
        </w:rPr>
        <w:t>Cinterion</w:t>
      </w:r>
      <w:proofErr w:type="spellEnd"/>
      <w:r w:rsidR="00F56910" w:rsidRPr="00270935">
        <w:rPr>
          <w:rFonts w:ascii="Verdana" w:hAnsi="Verdana"/>
          <w:color w:val="414751"/>
          <w:sz w:val="18"/>
          <w:szCs w:val="18"/>
          <w:lang w:val="en-US"/>
        </w:rPr>
        <w:t>, and to point out the gaps, both in the business and the technical part.</w:t>
      </w:r>
    </w:p>
    <w:p w14:paraId="3188D6D3" w14:textId="77777777" w:rsidR="00CC052A" w:rsidRPr="00270935" w:rsidRDefault="00040CCD" w:rsidP="009E0B14">
      <w:pPr>
        <w:ind w:left="717"/>
        <w:rPr>
          <w:rFonts w:ascii="Verdana" w:hAnsi="Verdana"/>
          <w:color w:val="414751"/>
          <w:sz w:val="18"/>
          <w:szCs w:val="18"/>
          <w:lang w:val="en-US"/>
        </w:rPr>
      </w:pPr>
      <w:r>
        <w:rPr>
          <w:rFonts w:ascii="Verdana" w:hAnsi="Verdana"/>
          <w:color w:val="414751"/>
          <w:sz w:val="18"/>
          <w:szCs w:val="18"/>
          <w:lang w:val="en-US"/>
        </w:rPr>
        <w:t>Tasks</w:t>
      </w:r>
      <w:r w:rsidR="00F56910" w:rsidRPr="00270935">
        <w:rPr>
          <w:rFonts w:ascii="Verdana" w:hAnsi="Verdana"/>
          <w:color w:val="414751"/>
          <w:sz w:val="18"/>
          <w:szCs w:val="18"/>
          <w:lang w:val="en-US"/>
        </w:rPr>
        <w:t>: SAP FI Consultant responsible for Fiscal team and supporting the accounting team.</w:t>
      </w:r>
    </w:p>
    <w:p w14:paraId="07547A01" w14:textId="77777777" w:rsidR="00F56910" w:rsidRPr="00270935" w:rsidRDefault="00F56910" w:rsidP="009E0B14">
      <w:pPr>
        <w:ind w:left="1440"/>
        <w:rPr>
          <w:rFonts w:ascii="Verdana" w:hAnsi="Verdana"/>
          <w:color w:val="414751"/>
          <w:sz w:val="18"/>
          <w:szCs w:val="18"/>
          <w:lang w:val="en-US"/>
        </w:rPr>
      </w:pPr>
    </w:p>
    <w:p w14:paraId="64B72B7B" w14:textId="7490CF22" w:rsidR="00F250D1" w:rsidRPr="0065071A" w:rsidRDefault="00F250D1" w:rsidP="009E0B14">
      <w:pPr>
        <w:numPr>
          <w:ilvl w:val="0"/>
          <w:numId w:val="12"/>
        </w:numPr>
        <w:tabs>
          <w:tab w:val="clear" w:pos="360"/>
          <w:tab w:val="num" w:pos="720"/>
        </w:tabs>
        <w:spacing w:after="40"/>
        <w:ind w:left="717" w:hanging="357"/>
        <w:rPr>
          <w:rFonts w:ascii="Verdana" w:hAnsi="Verdana"/>
          <w:color w:val="414751"/>
          <w:sz w:val="18"/>
          <w:szCs w:val="18"/>
        </w:rPr>
      </w:pPr>
      <w:r w:rsidRPr="0065071A">
        <w:rPr>
          <w:rFonts w:ascii="Verdana" w:hAnsi="Verdana"/>
          <w:b/>
          <w:color w:val="414751"/>
          <w:sz w:val="18"/>
          <w:szCs w:val="18"/>
        </w:rPr>
        <w:t>O Estado de São Paulo</w:t>
      </w:r>
      <w:r w:rsidR="0065071A" w:rsidRPr="0065071A">
        <w:rPr>
          <w:rFonts w:ascii="Verdana" w:hAnsi="Verdana"/>
          <w:color w:val="414751"/>
          <w:sz w:val="18"/>
          <w:szCs w:val="18"/>
        </w:rPr>
        <w:t>;</w:t>
      </w:r>
      <w:r w:rsidRPr="0065071A">
        <w:rPr>
          <w:rFonts w:ascii="Verdana" w:hAnsi="Verdana"/>
          <w:color w:val="414751"/>
          <w:sz w:val="18"/>
          <w:szCs w:val="18"/>
        </w:rPr>
        <w:t xml:space="preserve"> </w:t>
      </w:r>
      <w:r w:rsidR="00F823B6" w:rsidRPr="0065071A">
        <w:rPr>
          <w:rFonts w:ascii="Verdana" w:hAnsi="Verdana"/>
          <w:color w:val="414751"/>
          <w:sz w:val="18"/>
          <w:szCs w:val="18"/>
        </w:rPr>
        <w:t xml:space="preserve">SPED </w:t>
      </w:r>
      <w:r w:rsidRPr="0065071A">
        <w:rPr>
          <w:rFonts w:ascii="Verdana" w:hAnsi="Verdana"/>
          <w:color w:val="414751"/>
          <w:sz w:val="18"/>
          <w:szCs w:val="18"/>
        </w:rPr>
        <w:t>OESP</w:t>
      </w:r>
      <w:r w:rsidR="001C379A" w:rsidRPr="0065071A">
        <w:rPr>
          <w:rFonts w:ascii="Verdana" w:hAnsi="Verdana"/>
          <w:color w:val="414751"/>
          <w:sz w:val="18"/>
          <w:szCs w:val="18"/>
        </w:rPr>
        <w:t xml:space="preserve"> Project</w:t>
      </w:r>
      <w:r w:rsidR="0065071A">
        <w:rPr>
          <w:rFonts w:ascii="Verdana" w:hAnsi="Verdana"/>
          <w:color w:val="414751"/>
          <w:sz w:val="18"/>
          <w:szCs w:val="18"/>
        </w:rPr>
        <w:t>;</w:t>
      </w:r>
      <w:r w:rsidRPr="0065071A">
        <w:rPr>
          <w:rFonts w:ascii="Verdana" w:hAnsi="Verdana"/>
          <w:color w:val="414751"/>
          <w:sz w:val="18"/>
          <w:szCs w:val="18"/>
        </w:rPr>
        <w:t xml:space="preserve"> </w:t>
      </w:r>
      <w:r w:rsidR="004A41CE">
        <w:rPr>
          <w:rFonts w:ascii="Verdana" w:hAnsi="Verdana"/>
          <w:color w:val="414751"/>
          <w:sz w:val="18"/>
          <w:szCs w:val="18"/>
        </w:rPr>
        <w:t>mar</w:t>
      </w:r>
      <w:r w:rsidR="0065071A">
        <w:rPr>
          <w:rFonts w:ascii="Verdana" w:hAnsi="Verdana"/>
          <w:color w:val="414751"/>
          <w:sz w:val="18"/>
          <w:szCs w:val="18"/>
        </w:rPr>
        <w:t xml:space="preserve">/2009 </w:t>
      </w:r>
      <w:proofErr w:type="spellStart"/>
      <w:r w:rsidR="0065071A">
        <w:rPr>
          <w:rFonts w:ascii="Verdana" w:hAnsi="Verdana"/>
          <w:color w:val="414751"/>
          <w:sz w:val="18"/>
          <w:szCs w:val="18"/>
        </w:rPr>
        <w:t>to</w:t>
      </w:r>
      <w:proofErr w:type="spellEnd"/>
      <w:r w:rsidRPr="0065071A">
        <w:rPr>
          <w:rFonts w:ascii="Verdana" w:hAnsi="Verdana"/>
          <w:color w:val="414751"/>
          <w:sz w:val="18"/>
          <w:szCs w:val="18"/>
        </w:rPr>
        <w:t xml:space="preserve"> </w:t>
      </w:r>
      <w:proofErr w:type="spellStart"/>
      <w:r w:rsidR="0065071A">
        <w:rPr>
          <w:rFonts w:ascii="Verdana" w:hAnsi="Verdana"/>
          <w:color w:val="414751"/>
          <w:sz w:val="18"/>
          <w:szCs w:val="18"/>
        </w:rPr>
        <w:t>m</w:t>
      </w:r>
      <w:r w:rsidRPr="0065071A">
        <w:rPr>
          <w:rFonts w:ascii="Verdana" w:hAnsi="Verdana"/>
          <w:color w:val="414751"/>
          <w:sz w:val="18"/>
          <w:szCs w:val="18"/>
        </w:rPr>
        <w:t>a</w:t>
      </w:r>
      <w:r w:rsidR="001C379A" w:rsidRPr="0065071A">
        <w:rPr>
          <w:rFonts w:ascii="Verdana" w:hAnsi="Verdana"/>
          <w:color w:val="414751"/>
          <w:sz w:val="18"/>
          <w:szCs w:val="18"/>
        </w:rPr>
        <w:t>y</w:t>
      </w:r>
      <w:proofErr w:type="spellEnd"/>
      <w:r w:rsidRPr="0065071A">
        <w:rPr>
          <w:rFonts w:ascii="Verdana" w:hAnsi="Verdana"/>
          <w:color w:val="414751"/>
          <w:sz w:val="18"/>
          <w:szCs w:val="18"/>
        </w:rPr>
        <w:t>/2009</w:t>
      </w:r>
    </w:p>
    <w:p w14:paraId="7FC3E2EB" w14:textId="77777777" w:rsidR="00F32A83" w:rsidRDefault="00F32A83" w:rsidP="009E0B14">
      <w:pPr>
        <w:ind w:left="72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Deloitte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FI/CO taxes</w:t>
      </w:r>
      <w:r w:rsidRPr="00270935">
        <w:rPr>
          <w:rFonts w:ascii="Verdana" w:hAnsi="Verdana"/>
          <w:color w:val="414751"/>
          <w:sz w:val="18"/>
          <w:szCs w:val="18"/>
          <w:lang w:val="en-US"/>
        </w:rPr>
        <w:t xml:space="preserve"> </w:t>
      </w:r>
      <w:r>
        <w:rPr>
          <w:rFonts w:ascii="Verdana" w:hAnsi="Verdana"/>
          <w:color w:val="414751"/>
          <w:sz w:val="18"/>
          <w:szCs w:val="18"/>
          <w:lang w:val="en-US"/>
        </w:rPr>
        <w:t>consultant</w:t>
      </w:r>
      <w:r w:rsidRPr="00270935">
        <w:rPr>
          <w:rFonts w:ascii="Verdana" w:hAnsi="Verdana"/>
          <w:color w:val="414751"/>
          <w:sz w:val="18"/>
          <w:szCs w:val="18"/>
          <w:lang w:val="en-US"/>
        </w:rPr>
        <w:t>;</w:t>
      </w:r>
    </w:p>
    <w:p w14:paraId="6D40288D" w14:textId="77777777" w:rsidR="00F32A83" w:rsidRPr="00270935" w:rsidRDefault="00F32A83" w:rsidP="009E0B14">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Improvement;</w:t>
      </w:r>
      <w:r w:rsidRPr="00270935">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sidRPr="00270935">
        <w:rPr>
          <w:rFonts w:ascii="Verdana" w:hAnsi="Verdana"/>
          <w:color w:val="414751"/>
          <w:sz w:val="18"/>
          <w:szCs w:val="18"/>
          <w:lang w:val="en-US"/>
        </w:rPr>
        <w:t>Media &amp; Entertainment;</w:t>
      </w:r>
      <w:r>
        <w:rPr>
          <w:rFonts w:ascii="Verdana" w:hAnsi="Verdana"/>
          <w:color w:val="414751"/>
          <w:sz w:val="18"/>
          <w:szCs w:val="18"/>
          <w:lang w:val="en-US"/>
        </w:rPr>
        <w:tab/>
        <w:t>Location: BR;</w:t>
      </w:r>
    </w:p>
    <w:p w14:paraId="290AA3AC" w14:textId="77777777" w:rsidR="00F56910" w:rsidRPr="00270935" w:rsidRDefault="0065071A" w:rsidP="009E0B14">
      <w:pPr>
        <w:ind w:left="717"/>
        <w:rPr>
          <w:rFonts w:ascii="Verdana" w:hAnsi="Verdana"/>
          <w:color w:val="414751"/>
          <w:sz w:val="18"/>
          <w:szCs w:val="18"/>
          <w:lang w:val="en-US"/>
        </w:rPr>
      </w:pPr>
      <w:r w:rsidRPr="00270935">
        <w:rPr>
          <w:rFonts w:ascii="Verdana" w:hAnsi="Verdana"/>
          <w:color w:val="414751"/>
          <w:sz w:val="18"/>
          <w:szCs w:val="18"/>
          <w:lang w:val="en-US"/>
        </w:rPr>
        <w:t>Business Scenario</w:t>
      </w:r>
      <w:r w:rsidR="00F56910" w:rsidRPr="00270935">
        <w:rPr>
          <w:rFonts w:ascii="Verdana" w:hAnsi="Verdana"/>
          <w:color w:val="414751"/>
          <w:sz w:val="18"/>
          <w:szCs w:val="18"/>
          <w:lang w:val="en-US"/>
        </w:rPr>
        <w:t>: The project</w:t>
      </w:r>
      <w:r>
        <w:rPr>
          <w:rFonts w:ascii="Verdana" w:hAnsi="Verdana"/>
          <w:color w:val="414751"/>
          <w:sz w:val="18"/>
          <w:szCs w:val="18"/>
          <w:lang w:val="en-US"/>
        </w:rPr>
        <w:t xml:space="preserve"> was to implement the SPED Accounting</w:t>
      </w:r>
      <w:r w:rsidR="00F56910" w:rsidRPr="00270935">
        <w:rPr>
          <w:rFonts w:ascii="Verdana" w:hAnsi="Verdana"/>
          <w:color w:val="414751"/>
          <w:sz w:val="18"/>
          <w:szCs w:val="18"/>
          <w:lang w:val="en-US"/>
        </w:rPr>
        <w:t xml:space="preserve"> and S</w:t>
      </w:r>
      <w:r w:rsidR="00F32A83">
        <w:rPr>
          <w:rFonts w:ascii="Verdana" w:hAnsi="Verdana"/>
          <w:color w:val="414751"/>
          <w:sz w:val="18"/>
          <w:szCs w:val="18"/>
          <w:lang w:val="en-US"/>
        </w:rPr>
        <w:t xml:space="preserve">PED Fiscal using </w:t>
      </w:r>
      <w:proofErr w:type="spellStart"/>
      <w:r w:rsidR="00F32A83">
        <w:rPr>
          <w:rFonts w:ascii="Verdana" w:hAnsi="Verdana"/>
          <w:color w:val="414751"/>
          <w:sz w:val="18"/>
          <w:szCs w:val="18"/>
          <w:lang w:val="en-US"/>
        </w:rPr>
        <w:t>Mastersaf</w:t>
      </w:r>
      <w:proofErr w:type="spellEnd"/>
      <w:r w:rsidR="00F32A83">
        <w:rPr>
          <w:rFonts w:ascii="Verdana" w:hAnsi="Verdana"/>
          <w:color w:val="414751"/>
          <w:sz w:val="18"/>
          <w:szCs w:val="18"/>
          <w:lang w:val="en-US"/>
        </w:rPr>
        <w:t xml:space="preserve"> tool;</w:t>
      </w:r>
    </w:p>
    <w:p w14:paraId="47FE38D3" w14:textId="77777777" w:rsidR="00F56910" w:rsidRDefault="00E00785" w:rsidP="009E0B14">
      <w:pPr>
        <w:ind w:left="360" w:firstLine="357"/>
        <w:rPr>
          <w:rFonts w:ascii="Verdana" w:hAnsi="Verdana"/>
          <w:color w:val="414751"/>
          <w:sz w:val="18"/>
          <w:szCs w:val="18"/>
          <w:lang w:val="en-US"/>
        </w:rPr>
      </w:pPr>
      <w:r w:rsidRPr="00E00785">
        <w:rPr>
          <w:rFonts w:ascii="Verdana" w:hAnsi="Verdana"/>
          <w:color w:val="414751"/>
          <w:sz w:val="18"/>
          <w:szCs w:val="18"/>
          <w:lang w:val="en-US"/>
        </w:rPr>
        <w:t xml:space="preserve">Tasks: Third-party software customizing called </w:t>
      </w:r>
      <w:proofErr w:type="spellStart"/>
      <w:r w:rsidRPr="00E00785">
        <w:rPr>
          <w:rFonts w:ascii="Verdana" w:hAnsi="Verdana"/>
          <w:color w:val="414751"/>
          <w:sz w:val="18"/>
          <w:szCs w:val="18"/>
          <w:lang w:val="en-US"/>
        </w:rPr>
        <w:t>Mastersaf</w:t>
      </w:r>
      <w:proofErr w:type="spellEnd"/>
      <w:r w:rsidRPr="00E00785">
        <w:rPr>
          <w:rFonts w:ascii="Verdana" w:hAnsi="Verdana"/>
          <w:color w:val="414751"/>
          <w:sz w:val="18"/>
          <w:szCs w:val="18"/>
          <w:lang w:val="en-US"/>
        </w:rPr>
        <w:t xml:space="preserve"> for Taxation and ABAP adjustments.</w:t>
      </w:r>
    </w:p>
    <w:p w14:paraId="5043CB0F" w14:textId="77777777" w:rsidR="00E00785" w:rsidRPr="00270935" w:rsidRDefault="00E00785" w:rsidP="009E0B14">
      <w:pPr>
        <w:ind w:left="360"/>
        <w:rPr>
          <w:rFonts w:ascii="Verdana" w:hAnsi="Verdana"/>
          <w:color w:val="414751"/>
          <w:sz w:val="18"/>
          <w:szCs w:val="18"/>
          <w:lang w:val="en-US"/>
        </w:rPr>
      </w:pPr>
    </w:p>
    <w:p w14:paraId="0F669372" w14:textId="3C24EDF5" w:rsidR="00F250D1" w:rsidRPr="00270935" w:rsidRDefault="00F250D1" w:rsidP="009E0B14">
      <w:pPr>
        <w:numPr>
          <w:ilvl w:val="0"/>
          <w:numId w:val="12"/>
        </w:numPr>
        <w:tabs>
          <w:tab w:val="clear" w:pos="360"/>
          <w:tab w:val="num" w:pos="720"/>
        </w:tabs>
        <w:spacing w:after="40"/>
        <w:ind w:left="717" w:hanging="357"/>
        <w:rPr>
          <w:rFonts w:ascii="Verdana" w:hAnsi="Verdana"/>
          <w:color w:val="414751"/>
          <w:sz w:val="18"/>
          <w:szCs w:val="18"/>
          <w:lang w:val="en-US"/>
        </w:rPr>
      </w:pPr>
      <w:r w:rsidRPr="0065071A">
        <w:rPr>
          <w:rFonts w:ascii="Verdana" w:hAnsi="Verdana"/>
          <w:b/>
          <w:color w:val="414751"/>
          <w:sz w:val="18"/>
          <w:szCs w:val="18"/>
          <w:lang w:val="en-US"/>
        </w:rPr>
        <w:t>SICPA</w:t>
      </w:r>
      <w:r w:rsidR="0065071A">
        <w:rPr>
          <w:rFonts w:ascii="Verdana" w:hAnsi="Verdana"/>
          <w:color w:val="414751"/>
          <w:sz w:val="18"/>
          <w:szCs w:val="18"/>
          <w:lang w:val="en-US"/>
        </w:rPr>
        <w:t>;</w:t>
      </w:r>
      <w:r w:rsidRPr="00270935">
        <w:rPr>
          <w:rFonts w:ascii="Verdana" w:hAnsi="Verdana"/>
          <w:color w:val="414751"/>
          <w:sz w:val="18"/>
          <w:szCs w:val="18"/>
          <w:lang w:val="en-US"/>
        </w:rPr>
        <w:t xml:space="preserve"> Rollout Bra</w:t>
      </w:r>
      <w:r w:rsidR="007256FC" w:rsidRPr="00270935">
        <w:rPr>
          <w:rFonts w:ascii="Verdana" w:hAnsi="Verdana"/>
          <w:color w:val="414751"/>
          <w:sz w:val="18"/>
          <w:szCs w:val="18"/>
          <w:lang w:val="en-US"/>
        </w:rPr>
        <w:t>z</w:t>
      </w:r>
      <w:r w:rsidRPr="00270935">
        <w:rPr>
          <w:rFonts w:ascii="Verdana" w:hAnsi="Verdana"/>
          <w:color w:val="414751"/>
          <w:sz w:val="18"/>
          <w:szCs w:val="18"/>
          <w:lang w:val="en-US"/>
        </w:rPr>
        <w:t>il</w:t>
      </w:r>
      <w:r w:rsidR="007256FC" w:rsidRPr="00270935">
        <w:rPr>
          <w:rFonts w:ascii="Verdana" w:hAnsi="Verdana"/>
          <w:color w:val="414751"/>
          <w:sz w:val="18"/>
          <w:szCs w:val="18"/>
          <w:lang w:val="en-US"/>
        </w:rPr>
        <w:t xml:space="preserve"> Project</w:t>
      </w:r>
      <w:r w:rsidR="0065071A">
        <w:rPr>
          <w:rFonts w:ascii="Verdana" w:hAnsi="Verdana"/>
          <w:color w:val="414751"/>
          <w:sz w:val="18"/>
          <w:szCs w:val="18"/>
          <w:lang w:val="en-US"/>
        </w:rPr>
        <w:t>;</w:t>
      </w:r>
      <w:r w:rsidRPr="00270935">
        <w:rPr>
          <w:rFonts w:ascii="Verdana" w:hAnsi="Verdana"/>
          <w:color w:val="414751"/>
          <w:sz w:val="18"/>
          <w:szCs w:val="18"/>
          <w:lang w:val="en-US"/>
        </w:rPr>
        <w:t xml:space="preserve"> </w:t>
      </w:r>
      <w:proofErr w:type="spellStart"/>
      <w:r w:rsidR="0065071A">
        <w:rPr>
          <w:rFonts w:ascii="Verdana" w:hAnsi="Verdana"/>
          <w:color w:val="414751"/>
          <w:sz w:val="18"/>
          <w:szCs w:val="18"/>
          <w:lang w:val="en-US"/>
        </w:rPr>
        <w:t>a</w:t>
      </w:r>
      <w:r w:rsidR="00BA652D" w:rsidRPr="00270935">
        <w:rPr>
          <w:rFonts w:ascii="Verdana" w:hAnsi="Verdana"/>
          <w:color w:val="414751"/>
          <w:sz w:val="18"/>
          <w:szCs w:val="18"/>
          <w:lang w:val="en-US"/>
        </w:rPr>
        <w:t>ug</w:t>
      </w:r>
      <w:proofErr w:type="spellEnd"/>
      <w:r w:rsidRPr="00270935">
        <w:rPr>
          <w:rFonts w:ascii="Verdana" w:hAnsi="Verdana"/>
          <w:color w:val="414751"/>
          <w:sz w:val="18"/>
          <w:szCs w:val="18"/>
          <w:lang w:val="en-US"/>
        </w:rPr>
        <w:t xml:space="preserve">/2008 </w:t>
      </w:r>
      <w:r w:rsidR="0065071A">
        <w:rPr>
          <w:rFonts w:ascii="Verdana" w:hAnsi="Verdana"/>
          <w:color w:val="414751"/>
          <w:sz w:val="18"/>
          <w:szCs w:val="18"/>
          <w:lang w:val="en-US"/>
        </w:rPr>
        <w:t>t</w:t>
      </w:r>
      <w:r w:rsidR="007256FC" w:rsidRPr="00270935">
        <w:rPr>
          <w:rFonts w:ascii="Verdana" w:hAnsi="Verdana"/>
          <w:color w:val="414751"/>
          <w:sz w:val="18"/>
          <w:szCs w:val="18"/>
          <w:lang w:val="en-US"/>
        </w:rPr>
        <w:t>o</w:t>
      </w:r>
      <w:r w:rsidRPr="00270935">
        <w:rPr>
          <w:rFonts w:ascii="Verdana" w:hAnsi="Verdana"/>
          <w:color w:val="414751"/>
          <w:sz w:val="18"/>
          <w:szCs w:val="18"/>
          <w:lang w:val="en-US"/>
        </w:rPr>
        <w:t xml:space="preserve"> </w:t>
      </w:r>
      <w:r w:rsidR="0065071A">
        <w:rPr>
          <w:rFonts w:ascii="Verdana" w:hAnsi="Verdana"/>
          <w:color w:val="414751"/>
          <w:sz w:val="18"/>
          <w:szCs w:val="18"/>
          <w:lang w:val="en-US"/>
        </w:rPr>
        <w:t>d</w:t>
      </w:r>
      <w:r w:rsidR="00BA652D" w:rsidRPr="00270935">
        <w:rPr>
          <w:rFonts w:ascii="Verdana" w:hAnsi="Verdana"/>
          <w:color w:val="414751"/>
          <w:sz w:val="18"/>
          <w:szCs w:val="18"/>
          <w:lang w:val="en-US"/>
        </w:rPr>
        <w:t>ec</w:t>
      </w:r>
      <w:r w:rsidRPr="00270935">
        <w:rPr>
          <w:rFonts w:ascii="Verdana" w:hAnsi="Verdana"/>
          <w:color w:val="414751"/>
          <w:sz w:val="18"/>
          <w:szCs w:val="18"/>
          <w:lang w:val="en-US"/>
        </w:rPr>
        <w:t>/2008</w:t>
      </w:r>
    </w:p>
    <w:p w14:paraId="5024AEB4" w14:textId="77777777" w:rsidR="00F32A83" w:rsidRDefault="00F32A83" w:rsidP="009E0B14">
      <w:pPr>
        <w:ind w:left="72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Deloitte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FI/CO taxes</w:t>
      </w:r>
      <w:r w:rsidRPr="00270935">
        <w:rPr>
          <w:rFonts w:ascii="Verdana" w:hAnsi="Verdana"/>
          <w:color w:val="414751"/>
          <w:sz w:val="18"/>
          <w:szCs w:val="18"/>
          <w:lang w:val="en-US"/>
        </w:rPr>
        <w:t xml:space="preserve"> </w:t>
      </w:r>
      <w:r>
        <w:rPr>
          <w:rFonts w:ascii="Verdana" w:hAnsi="Verdana"/>
          <w:color w:val="414751"/>
          <w:sz w:val="18"/>
          <w:szCs w:val="18"/>
          <w:lang w:val="en-US"/>
        </w:rPr>
        <w:t>consultant</w:t>
      </w:r>
      <w:r w:rsidRPr="00270935">
        <w:rPr>
          <w:rFonts w:ascii="Verdana" w:hAnsi="Verdana"/>
          <w:color w:val="414751"/>
          <w:sz w:val="18"/>
          <w:szCs w:val="18"/>
          <w:lang w:val="en-US"/>
        </w:rPr>
        <w:t>;</w:t>
      </w:r>
    </w:p>
    <w:p w14:paraId="43F7E0CD" w14:textId="77777777" w:rsidR="00F32A83" w:rsidRPr="00270935" w:rsidRDefault="00F32A83" w:rsidP="009E0B14">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implementation;</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sidRPr="00270935">
        <w:rPr>
          <w:rFonts w:ascii="Verdana" w:hAnsi="Verdana"/>
          <w:color w:val="414751"/>
          <w:sz w:val="18"/>
          <w:szCs w:val="18"/>
          <w:lang w:val="en-US"/>
        </w:rPr>
        <w:t>Chemical</w:t>
      </w:r>
      <w:r>
        <w:rPr>
          <w:rFonts w:ascii="Verdana" w:hAnsi="Verdana"/>
          <w:color w:val="414751"/>
          <w:sz w:val="18"/>
          <w:szCs w:val="18"/>
          <w:lang w:val="en-US"/>
        </w:rPr>
        <w:t>,</w:t>
      </w:r>
      <w:r w:rsidRPr="0065071A">
        <w:rPr>
          <w:rFonts w:ascii="Verdana" w:hAnsi="Verdana"/>
          <w:color w:val="414751"/>
          <w:sz w:val="18"/>
          <w:szCs w:val="18"/>
          <w:lang w:val="en-US"/>
        </w:rPr>
        <w:t xml:space="preserve"> </w:t>
      </w:r>
      <w:r>
        <w:rPr>
          <w:rFonts w:ascii="Verdana" w:hAnsi="Verdana"/>
          <w:color w:val="414751"/>
          <w:sz w:val="18"/>
          <w:szCs w:val="18"/>
          <w:lang w:val="en-US"/>
        </w:rPr>
        <w:t>S</w:t>
      </w:r>
      <w:r w:rsidRPr="00270935">
        <w:rPr>
          <w:rFonts w:ascii="Verdana" w:hAnsi="Verdana"/>
          <w:color w:val="414751"/>
          <w:sz w:val="18"/>
          <w:szCs w:val="18"/>
          <w:lang w:val="en-US"/>
        </w:rPr>
        <w:t xml:space="preserve">ecurity </w:t>
      </w:r>
      <w:r>
        <w:rPr>
          <w:rFonts w:ascii="Verdana" w:hAnsi="Verdana"/>
          <w:color w:val="414751"/>
          <w:sz w:val="18"/>
          <w:szCs w:val="18"/>
          <w:lang w:val="en-US"/>
        </w:rPr>
        <w:t>I</w:t>
      </w:r>
      <w:r w:rsidRPr="00270935">
        <w:rPr>
          <w:rFonts w:ascii="Verdana" w:hAnsi="Verdana"/>
          <w:color w:val="414751"/>
          <w:sz w:val="18"/>
          <w:szCs w:val="18"/>
          <w:lang w:val="en-US"/>
        </w:rPr>
        <w:t>nk;</w:t>
      </w:r>
      <w:r>
        <w:rPr>
          <w:rFonts w:ascii="Verdana" w:hAnsi="Verdana"/>
          <w:color w:val="414751"/>
          <w:sz w:val="18"/>
          <w:szCs w:val="18"/>
          <w:lang w:val="en-US"/>
        </w:rPr>
        <w:tab/>
        <w:t>Location: BR;</w:t>
      </w:r>
    </w:p>
    <w:p w14:paraId="0C129CA1" w14:textId="77777777" w:rsidR="00F56910" w:rsidRPr="00270935" w:rsidRDefault="0065071A" w:rsidP="009E0B14">
      <w:pPr>
        <w:ind w:left="717"/>
        <w:rPr>
          <w:rFonts w:ascii="Verdana" w:hAnsi="Verdana"/>
          <w:color w:val="414751"/>
          <w:sz w:val="18"/>
          <w:szCs w:val="18"/>
          <w:lang w:val="en-US"/>
        </w:rPr>
      </w:pPr>
      <w:r w:rsidRPr="00270935">
        <w:rPr>
          <w:rFonts w:ascii="Verdana" w:hAnsi="Verdana"/>
          <w:color w:val="414751"/>
          <w:sz w:val="18"/>
          <w:szCs w:val="18"/>
          <w:lang w:val="en-US"/>
        </w:rPr>
        <w:t>Business Scenario</w:t>
      </w:r>
      <w:r w:rsidR="00F56910" w:rsidRPr="00270935">
        <w:rPr>
          <w:rFonts w:ascii="Verdana" w:hAnsi="Verdana"/>
          <w:color w:val="414751"/>
          <w:sz w:val="18"/>
          <w:szCs w:val="18"/>
          <w:lang w:val="en-US"/>
        </w:rPr>
        <w:t>: Implement SAP ECC 6.0 version in SICPA Brazil, using the format template Rollout SICPA Switzerland.</w:t>
      </w:r>
      <w:r>
        <w:rPr>
          <w:rFonts w:ascii="Verdana" w:hAnsi="Verdana"/>
          <w:color w:val="414751"/>
          <w:sz w:val="18"/>
          <w:szCs w:val="18"/>
          <w:lang w:val="en-US"/>
        </w:rPr>
        <w:t xml:space="preserve"> The company produced security ink for paper money.</w:t>
      </w:r>
    </w:p>
    <w:p w14:paraId="26D15E2B" w14:textId="77777777" w:rsidR="00F250D1" w:rsidRPr="00270935" w:rsidRDefault="0036386E" w:rsidP="009E0B14">
      <w:pPr>
        <w:ind w:left="717"/>
        <w:rPr>
          <w:rFonts w:ascii="Verdana" w:hAnsi="Verdana"/>
          <w:color w:val="414751"/>
          <w:sz w:val="18"/>
          <w:szCs w:val="18"/>
          <w:lang w:val="en-US"/>
        </w:rPr>
      </w:pPr>
      <w:r>
        <w:rPr>
          <w:rFonts w:ascii="Verdana" w:hAnsi="Verdana"/>
          <w:color w:val="414751"/>
          <w:sz w:val="18"/>
          <w:szCs w:val="18"/>
          <w:lang w:val="en-US"/>
        </w:rPr>
        <w:t>Task</w:t>
      </w:r>
      <w:r w:rsidR="0065071A">
        <w:rPr>
          <w:rFonts w:ascii="Verdana" w:hAnsi="Verdana"/>
          <w:color w:val="414751"/>
          <w:sz w:val="18"/>
          <w:szCs w:val="18"/>
          <w:lang w:val="en-US"/>
        </w:rPr>
        <w:t>s</w:t>
      </w:r>
      <w:r w:rsidR="00F56910" w:rsidRPr="00270935">
        <w:rPr>
          <w:rFonts w:ascii="Verdana" w:hAnsi="Verdana"/>
          <w:color w:val="414751"/>
          <w:sz w:val="18"/>
          <w:szCs w:val="18"/>
          <w:lang w:val="en-US"/>
        </w:rPr>
        <w:t xml:space="preserve">: </w:t>
      </w:r>
      <w:r w:rsidR="00874206">
        <w:rPr>
          <w:rFonts w:ascii="Verdana" w:hAnsi="Verdana"/>
          <w:color w:val="414751"/>
          <w:sz w:val="18"/>
          <w:szCs w:val="18"/>
          <w:lang w:val="en-US"/>
        </w:rPr>
        <w:t>FI-</w:t>
      </w:r>
      <w:r w:rsidR="00F56910" w:rsidRPr="00270935">
        <w:rPr>
          <w:rFonts w:ascii="Verdana" w:hAnsi="Verdana"/>
          <w:color w:val="414751"/>
          <w:sz w:val="18"/>
          <w:szCs w:val="18"/>
          <w:lang w:val="en-US"/>
        </w:rPr>
        <w:t xml:space="preserve"> GL, AP, AR and AA, </w:t>
      </w:r>
      <w:r w:rsidR="00874206">
        <w:rPr>
          <w:rFonts w:ascii="Verdana" w:hAnsi="Verdana"/>
          <w:color w:val="414751"/>
          <w:sz w:val="18"/>
          <w:szCs w:val="18"/>
          <w:lang w:val="en-US"/>
        </w:rPr>
        <w:t>focused in Brazil localization</w:t>
      </w:r>
    </w:p>
    <w:p w14:paraId="07459315" w14:textId="77777777" w:rsidR="00F56910" w:rsidRPr="00270935" w:rsidRDefault="00F56910" w:rsidP="009E0B14">
      <w:pPr>
        <w:ind w:left="1440"/>
        <w:rPr>
          <w:rFonts w:ascii="Verdana" w:hAnsi="Verdana"/>
          <w:color w:val="414751"/>
          <w:sz w:val="18"/>
          <w:szCs w:val="18"/>
          <w:lang w:val="en-US"/>
        </w:rPr>
      </w:pPr>
    </w:p>
    <w:p w14:paraId="713CFDA9" w14:textId="5AA7093F" w:rsidR="00F250D1" w:rsidRPr="00270935" w:rsidRDefault="00F250D1" w:rsidP="009E0B14">
      <w:pPr>
        <w:numPr>
          <w:ilvl w:val="0"/>
          <w:numId w:val="12"/>
        </w:numPr>
        <w:tabs>
          <w:tab w:val="clear" w:pos="360"/>
          <w:tab w:val="num" w:pos="720"/>
        </w:tabs>
        <w:spacing w:after="40"/>
        <w:ind w:left="717" w:hanging="357"/>
        <w:rPr>
          <w:rFonts w:ascii="Verdana" w:hAnsi="Verdana"/>
          <w:color w:val="414751"/>
          <w:sz w:val="18"/>
          <w:szCs w:val="18"/>
          <w:lang w:val="en-US"/>
        </w:rPr>
      </w:pPr>
      <w:proofErr w:type="spellStart"/>
      <w:r w:rsidRPr="0036386E">
        <w:rPr>
          <w:rFonts w:ascii="Verdana" w:hAnsi="Verdana"/>
          <w:b/>
          <w:color w:val="414751"/>
          <w:sz w:val="18"/>
          <w:szCs w:val="18"/>
          <w:lang w:val="en-US"/>
        </w:rPr>
        <w:t>Votor</w:t>
      </w:r>
      <w:r w:rsidR="00A20C18" w:rsidRPr="0036386E">
        <w:rPr>
          <w:rFonts w:ascii="Verdana" w:hAnsi="Verdana"/>
          <w:b/>
          <w:color w:val="414751"/>
          <w:sz w:val="18"/>
          <w:szCs w:val="18"/>
          <w:lang w:val="en-US"/>
        </w:rPr>
        <w:t>antim</w:t>
      </w:r>
      <w:proofErr w:type="spellEnd"/>
      <w:r w:rsidR="00A20C18" w:rsidRPr="0036386E">
        <w:rPr>
          <w:rFonts w:ascii="Verdana" w:hAnsi="Verdana"/>
          <w:b/>
          <w:color w:val="414751"/>
          <w:sz w:val="18"/>
          <w:szCs w:val="18"/>
          <w:lang w:val="en-US"/>
        </w:rPr>
        <w:t xml:space="preserve"> </w:t>
      </w:r>
      <w:r w:rsidR="0036386E" w:rsidRPr="0036386E">
        <w:rPr>
          <w:rFonts w:ascii="Verdana" w:hAnsi="Verdana"/>
          <w:b/>
          <w:color w:val="414751"/>
          <w:sz w:val="18"/>
          <w:szCs w:val="18"/>
          <w:lang w:val="en-US"/>
        </w:rPr>
        <w:t>Paper</w:t>
      </w:r>
      <w:r w:rsidR="0036386E">
        <w:rPr>
          <w:rFonts w:ascii="Verdana" w:hAnsi="Verdana"/>
          <w:color w:val="414751"/>
          <w:sz w:val="18"/>
          <w:szCs w:val="18"/>
          <w:lang w:val="en-US"/>
        </w:rPr>
        <w:t xml:space="preserve">; Horizonte Project; </w:t>
      </w:r>
      <w:proofErr w:type="spellStart"/>
      <w:r w:rsidR="004A41CE">
        <w:rPr>
          <w:rFonts w:ascii="Verdana" w:hAnsi="Verdana"/>
          <w:color w:val="414751"/>
          <w:sz w:val="18"/>
          <w:szCs w:val="18"/>
          <w:lang w:val="en-US"/>
        </w:rPr>
        <w:t>fev</w:t>
      </w:r>
      <w:proofErr w:type="spellEnd"/>
      <w:r w:rsidR="0036386E">
        <w:rPr>
          <w:rFonts w:ascii="Verdana" w:hAnsi="Verdana"/>
          <w:color w:val="414751"/>
          <w:sz w:val="18"/>
          <w:szCs w:val="18"/>
          <w:lang w:val="en-US"/>
        </w:rPr>
        <w:t xml:space="preserve">/2008 to </w:t>
      </w:r>
      <w:proofErr w:type="spellStart"/>
      <w:r w:rsidR="0036386E">
        <w:rPr>
          <w:rFonts w:ascii="Verdana" w:hAnsi="Verdana"/>
          <w:color w:val="414751"/>
          <w:sz w:val="18"/>
          <w:szCs w:val="18"/>
          <w:lang w:val="en-US"/>
        </w:rPr>
        <w:t>a</w:t>
      </w:r>
      <w:r w:rsidR="00BA652D" w:rsidRPr="00270935">
        <w:rPr>
          <w:rFonts w:ascii="Verdana" w:hAnsi="Verdana"/>
          <w:color w:val="414751"/>
          <w:sz w:val="18"/>
          <w:szCs w:val="18"/>
          <w:lang w:val="en-US"/>
        </w:rPr>
        <w:t>ug</w:t>
      </w:r>
      <w:proofErr w:type="spellEnd"/>
      <w:r w:rsidRPr="00270935">
        <w:rPr>
          <w:rFonts w:ascii="Verdana" w:hAnsi="Verdana"/>
          <w:color w:val="414751"/>
          <w:sz w:val="18"/>
          <w:szCs w:val="18"/>
          <w:lang w:val="en-US"/>
        </w:rPr>
        <w:t>/2008</w:t>
      </w:r>
    </w:p>
    <w:p w14:paraId="616A1A93" w14:textId="77777777" w:rsidR="0007509A" w:rsidRDefault="0007509A" w:rsidP="009E0B14">
      <w:pPr>
        <w:ind w:left="72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Deloitte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FI/FI-AA consultant</w:t>
      </w:r>
      <w:r w:rsidRPr="00270935">
        <w:rPr>
          <w:rFonts w:ascii="Verdana" w:hAnsi="Verdana"/>
          <w:color w:val="414751"/>
          <w:sz w:val="18"/>
          <w:szCs w:val="18"/>
          <w:lang w:val="en-US"/>
        </w:rPr>
        <w:t>;</w:t>
      </w:r>
    </w:p>
    <w:p w14:paraId="3605AD16" w14:textId="1CC6C53B" w:rsidR="0007509A" w:rsidRPr="00270935" w:rsidRDefault="0007509A" w:rsidP="009E0B14">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Rollout, Technical;</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Pr>
          <w:rFonts w:ascii="Verdana" w:hAnsi="Verdana"/>
          <w:color w:val="414751"/>
          <w:sz w:val="18"/>
          <w:szCs w:val="18"/>
          <w:lang w:val="en-US"/>
        </w:rPr>
        <w:t>Paper,</w:t>
      </w:r>
      <w:r w:rsidRPr="0036386E">
        <w:rPr>
          <w:rFonts w:ascii="Verdana" w:hAnsi="Verdana"/>
          <w:color w:val="414751"/>
          <w:sz w:val="18"/>
          <w:szCs w:val="18"/>
          <w:lang w:val="en-US"/>
        </w:rPr>
        <w:t xml:space="preserve"> Cellulose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t>Location: BR;</w:t>
      </w:r>
    </w:p>
    <w:p w14:paraId="561F63FC" w14:textId="77777777" w:rsidR="00203684" w:rsidRPr="00270935" w:rsidRDefault="0036386E" w:rsidP="009E0B14">
      <w:pPr>
        <w:ind w:left="717"/>
        <w:rPr>
          <w:rFonts w:ascii="Verdana" w:hAnsi="Verdana"/>
          <w:color w:val="414751"/>
          <w:sz w:val="18"/>
          <w:szCs w:val="18"/>
          <w:lang w:val="en-US"/>
        </w:rPr>
      </w:pPr>
      <w:r w:rsidRPr="00270935">
        <w:rPr>
          <w:rFonts w:ascii="Verdana" w:hAnsi="Verdana"/>
          <w:color w:val="414751"/>
          <w:sz w:val="18"/>
          <w:szCs w:val="18"/>
          <w:lang w:val="en-US"/>
        </w:rPr>
        <w:t>Business Scenario</w:t>
      </w:r>
      <w:r w:rsidR="00203684" w:rsidRPr="00270935">
        <w:rPr>
          <w:rFonts w:ascii="Verdana" w:hAnsi="Verdana"/>
          <w:color w:val="414751"/>
          <w:sz w:val="18"/>
          <w:szCs w:val="18"/>
          <w:lang w:val="en-US"/>
        </w:rPr>
        <w:t>: Rollout of SAP ERP</w:t>
      </w:r>
      <w:r>
        <w:rPr>
          <w:rFonts w:ascii="Verdana" w:hAnsi="Verdana"/>
          <w:color w:val="414751"/>
          <w:sz w:val="18"/>
          <w:szCs w:val="18"/>
          <w:lang w:val="en-US"/>
        </w:rPr>
        <w:t xml:space="preserve"> 4.7</w:t>
      </w:r>
      <w:r w:rsidR="00203684" w:rsidRPr="00270935">
        <w:rPr>
          <w:rFonts w:ascii="Verdana" w:hAnsi="Verdana"/>
          <w:color w:val="414751"/>
          <w:sz w:val="18"/>
          <w:szCs w:val="18"/>
          <w:lang w:val="en-US"/>
        </w:rPr>
        <w:t xml:space="preserve"> in the new plant in </w:t>
      </w:r>
      <w:proofErr w:type="spellStart"/>
      <w:r w:rsidR="00203684" w:rsidRPr="00270935">
        <w:rPr>
          <w:rFonts w:ascii="Verdana" w:hAnsi="Verdana"/>
          <w:color w:val="414751"/>
          <w:sz w:val="18"/>
          <w:szCs w:val="18"/>
          <w:lang w:val="en-US"/>
        </w:rPr>
        <w:t>Três</w:t>
      </w:r>
      <w:proofErr w:type="spellEnd"/>
      <w:r w:rsidR="00203684" w:rsidRPr="00270935">
        <w:rPr>
          <w:rFonts w:ascii="Verdana" w:hAnsi="Verdana"/>
          <w:color w:val="414751"/>
          <w:sz w:val="18"/>
          <w:szCs w:val="18"/>
          <w:lang w:val="en-US"/>
        </w:rPr>
        <w:t xml:space="preserve"> Lagoas / MS as a solution with the template Industrial Unit </w:t>
      </w:r>
      <w:proofErr w:type="spellStart"/>
      <w:r w:rsidR="00203684" w:rsidRPr="00270935">
        <w:rPr>
          <w:rFonts w:ascii="Verdana" w:hAnsi="Verdana"/>
          <w:color w:val="414751"/>
          <w:sz w:val="18"/>
          <w:szCs w:val="18"/>
          <w:lang w:val="en-US"/>
        </w:rPr>
        <w:t>Jacareí</w:t>
      </w:r>
      <w:proofErr w:type="spellEnd"/>
      <w:r w:rsidR="00203684" w:rsidRPr="00270935">
        <w:rPr>
          <w:rFonts w:ascii="Verdana" w:hAnsi="Verdana"/>
          <w:color w:val="414751"/>
          <w:sz w:val="18"/>
          <w:szCs w:val="18"/>
          <w:lang w:val="en-US"/>
        </w:rPr>
        <w:t xml:space="preserve"> / SP, with the necessary adaptations of the processes to the workings of the unit, in line with the schedule for the construction of engineering the factory.</w:t>
      </w:r>
    </w:p>
    <w:p w14:paraId="34337173" w14:textId="77777777" w:rsidR="007256FC" w:rsidRPr="00270935" w:rsidRDefault="0036386E" w:rsidP="009E0B14">
      <w:pPr>
        <w:ind w:left="717"/>
        <w:rPr>
          <w:rFonts w:ascii="Verdana" w:hAnsi="Verdana"/>
          <w:color w:val="414751"/>
          <w:sz w:val="18"/>
          <w:szCs w:val="18"/>
          <w:lang w:val="en-US"/>
        </w:rPr>
      </w:pPr>
      <w:r>
        <w:rPr>
          <w:rFonts w:ascii="Verdana" w:hAnsi="Verdana"/>
          <w:color w:val="414751"/>
          <w:sz w:val="18"/>
          <w:szCs w:val="18"/>
          <w:lang w:val="en-US"/>
        </w:rPr>
        <w:t>Tasks</w:t>
      </w:r>
      <w:r w:rsidR="00203684" w:rsidRPr="00270935">
        <w:rPr>
          <w:rFonts w:ascii="Verdana" w:hAnsi="Verdana"/>
          <w:color w:val="414751"/>
          <w:sz w:val="18"/>
          <w:szCs w:val="18"/>
          <w:lang w:val="en-US"/>
        </w:rPr>
        <w:t>: By help of project management as a PMO responsible for project control in SAP Solution Manager and Consultant SAP FI and FI-AA.</w:t>
      </w:r>
    </w:p>
    <w:p w14:paraId="6537F28F" w14:textId="77777777" w:rsidR="00203684" w:rsidRPr="00270935" w:rsidRDefault="00203684" w:rsidP="009E0B14">
      <w:pPr>
        <w:ind w:left="360"/>
        <w:rPr>
          <w:rFonts w:ascii="Verdana" w:hAnsi="Verdana"/>
          <w:color w:val="414751"/>
          <w:sz w:val="18"/>
          <w:szCs w:val="18"/>
          <w:lang w:val="en-US"/>
        </w:rPr>
      </w:pPr>
    </w:p>
    <w:p w14:paraId="1D06DD8C" w14:textId="4C33B21D" w:rsidR="00F250D1" w:rsidRPr="00270935" w:rsidRDefault="00F250D1" w:rsidP="009E0B14">
      <w:pPr>
        <w:numPr>
          <w:ilvl w:val="0"/>
          <w:numId w:val="12"/>
        </w:numPr>
        <w:tabs>
          <w:tab w:val="clear" w:pos="360"/>
          <w:tab w:val="num" w:pos="720"/>
        </w:tabs>
        <w:spacing w:after="40"/>
        <w:ind w:left="717" w:hanging="357"/>
        <w:rPr>
          <w:rFonts w:ascii="Verdana" w:hAnsi="Verdana"/>
          <w:color w:val="414751"/>
          <w:sz w:val="18"/>
          <w:szCs w:val="18"/>
          <w:lang w:val="en-US"/>
        </w:rPr>
      </w:pPr>
      <w:proofErr w:type="spellStart"/>
      <w:r w:rsidRPr="0036386E">
        <w:rPr>
          <w:rFonts w:ascii="Verdana" w:hAnsi="Verdana"/>
          <w:b/>
          <w:color w:val="414751"/>
          <w:sz w:val="18"/>
          <w:szCs w:val="18"/>
          <w:lang w:val="en-US"/>
        </w:rPr>
        <w:t>Votorantim</w:t>
      </w:r>
      <w:proofErr w:type="spellEnd"/>
      <w:r w:rsidRPr="0036386E">
        <w:rPr>
          <w:rFonts w:ascii="Verdana" w:hAnsi="Verdana"/>
          <w:b/>
          <w:color w:val="414751"/>
          <w:sz w:val="18"/>
          <w:szCs w:val="18"/>
          <w:lang w:val="en-US"/>
        </w:rPr>
        <w:t xml:space="preserve"> Meta</w:t>
      </w:r>
      <w:r w:rsidR="007256FC" w:rsidRPr="0036386E">
        <w:rPr>
          <w:rFonts w:ascii="Verdana" w:hAnsi="Verdana"/>
          <w:b/>
          <w:color w:val="414751"/>
          <w:sz w:val="18"/>
          <w:szCs w:val="18"/>
          <w:lang w:val="en-US"/>
        </w:rPr>
        <w:t>l</w:t>
      </w:r>
      <w:r w:rsidRPr="0036386E">
        <w:rPr>
          <w:rFonts w:ascii="Verdana" w:hAnsi="Verdana"/>
          <w:b/>
          <w:color w:val="414751"/>
          <w:sz w:val="18"/>
          <w:szCs w:val="18"/>
          <w:lang w:val="en-US"/>
        </w:rPr>
        <w:t>s</w:t>
      </w:r>
      <w:r w:rsidR="0036386E">
        <w:rPr>
          <w:rFonts w:ascii="Verdana" w:hAnsi="Verdana"/>
          <w:color w:val="414751"/>
          <w:sz w:val="18"/>
          <w:szCs w:val="18"/>
          <w:lang w:val="en-US"/>
        </w:rPr>
        <w:t>;</w:t>
      </w:r>
      <w:r w:rsidRPr="00270935">
        <w:rPr>
          <w:rFonts w:ascii="Verdana" w:hAnsi="Verdana"/>
          <w:color w:val="414751"/>
          <w:sz w:val="18"/>
          <w:szCs w:val="18"/>
          <w:lang w:val="en-US"/>
        </w:rPr>
        <w:t xml:space="preserve"> </w:t>
      </w:r>
      <w:r w:rsidR="00171445" w:rsidRPr="00270935">
        <w:rPr>
          <w:rFonts w:ascii="Verdana" w:hAnsi="Verdana"/>
          <w:color w:val="414751"/>
          <w:sz w:val="18"/>
          <w:szCs w:val="18"/>
          <w:lang w:val="en-US"/>
        </w:rPr>
        <w:t>Usability Project</w:t>
      </w:r>
      <w:r w:rsidR="0036386E">
        <w:rPr>
          <w:rFonts w:ascii="Verdana" w:hAnsi="Verdana"/>
          <w:color w:val="414751"/>
          <w:sz w:val="18"/>
          <w:szCs w:val="18"/>
          <w:lang w:val="en-US"/>
        </w:rPr>
        <w:t>;</w:t>
      </w:r>
      <w:r w:rsidR="00171445" w:rsidRPr="00270935">
        <w:rPr>
          <w:rFonts w:ascii="Verdana" w:hAnsi="Verdana"/>
          <w:color w:val="414751"/>
          <w:sz w:val="18"/>
          <w:szCs w:val="18"/>
          <w:lang w:val="en-US"/>
        </w:rPr>
        <w:t xml:space="preserve"> </w:t>
      </w:r>
      <w:proofErr w:type="spellStart"/>
      <w:r w:rsidR="0036386E">
        <w:rPr>
          <w:rFonts w:ascii="Verdana" w:hAnsi="Verdana"/>
          <w:color w:val="414751"/>
          <w:sz w:val="18"/>
          <w:szCs w:val="18"/>
          <w:lang w:val="en-US"/>
        </w:rPr>
        <w:t>n</w:t>
      </w:r>
      <w:r w:rsidR="00171445" w:rsidRPr="00270935">
        <w:rPr>
          <w:rFonts w:ascii="Verdana" w:hAnsi="Verdana"/>
          <w:color w:val="414751"/>
          <w:sz w:val="18"/>
          <w:szCs w:val="18"/>
          <w:lang w:val="en-US"/>
        </w:rPr>
        <w:t>ov</w:t>
      </w:r>
      <w:proofErr w:type="spellEnd"/>
      <w:r w:rsidR="00171445" w:rsidRPr="00270935">
        <w:rPr>
          <w:rFonts w:ascii="Verdana" w:hAnsi="Verdana"/>
          <w:color w:val="414751"/>
          <w:sz w:val="18"/>
          <w:szCs w:val="18"/>
          <w:lang w:val="en-US"/>
        </w:rPr>
        <w:t xml:space="preserve">/2007 </w:t>
      </w:r>
      <w:r w:rsidR="0036386E">
        <w:rPr>
          <w:rFonts w:ascii="Verdana" w:hAnsi="Verdana"/>
          <w:color w:val="414751"/>
          <w:sz w:val="18"/>
          <w:szCs w:val="18"/>
          <w:lang w:val="en-US"/>
        </w:rPr>
        <w:t xml:space="preserve">to </w:t>
      </w:r>
      <w:proofErr w:type="spellStart"/>
      <w:r w:rsidR="0036386E">
        <w:rPr>
          <w:rFonts w:ascii="Verdana" w:hAnsi="Verdana"/>
          <w:color w:val="414751"/>
          <w:sz w:val="18"/>
          <w:szCs w:val="18"/>
          <w:lang w:val="en-US"/>
        </w:rPr>
        <w:t>j</w:t>
      </w:r>
      <w:r w:rsidR="00171445" w:rsidRPr="00270935">
        <w:rPr>
          <w:rFonts w:ascii="Verdana" w:hAnsi="Verdana"/>
          <w:color w:val="414751"/>
          <w:sz w:val="18"/>
          <w:szCs w:val="18"/>
          <w:lang w:val="en-US"/>
        </w:rPr>
        <w:t>an</w:t>
      </w:r>
      <w:proofErr w:type="spellEnd"/>
      <w:r w:rsidR="00171445" w:rsidRPr="00270935">
        <w:rPr>
          <w:rFonts w:ascii="Verdana" w:hAnsi="Verdana"/>
          <w:color w:val="414751"/>
          <w:sz w:val="18"/>
          <w:szCs w:val="18"/>
          <w:lang w:val="en-US"/>
        </w:rPr>
        <w:t>/2008</w:t>
      </w:r>
    </w:p>
    <w:p w14:paraId="1439A4DE" w14:textId="77777777" w:rsidR="0007509A" w:rsidRDefault="0007509A" w:rsidP="009E0B14">
      <w:pPr>
        <w:ind w:left="72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Deloitte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FI/FI-CFM consultant</w:t>
      </w:r>
      <w:r w:rsidRPr="00270935">
        <w:rPr>
          <w:rFonts w:ascii="Verdana" w:hAnsi="Verdana"/>
          <w:color w:val="414751"/>
          <w:sz w:val="18"/>
          <w:szCs w:val="18"/>
          <w:lang w:val="en-US"/>
        </w:rPr>
        <w:t>;</w:t>
      </w:r>
    </w:p>
    <w:p w14:paraId="46350443" w14:textId="291B70E5" w:rsidR="0007509A" w:rsidRPr="00270935" w:rsidRDefault="0007509A" w:rsidP="009E0B14">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Quality Assurance;</w:t>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sidRPr="0036386E">
        <w:rPr>
          <w:rFonts w:ascii="Verdana" w:hAnsi="Verdana"/>
          <w:color w:val="414751"/>
          <w:sz w:val="18"/>
          <w:szCs w:val="18"/>
          <w:lang w:val="en-US"/>
        </w:rPr>
        <w:t>Mining</w:t>
      </w:r>
      <w:r>
        <w:rPr>
          <w:rFonts w:ascii="Verdana" w:hAnsi="Verdana"/>
          <w:color w:val="414751"/>
          <w:sz w:val="18"/>
          <w:szCs w:val="18"/>
          <w:lang w:val="en-US"/>
        </w:rPr>
        <w:t>,</w:t>
      </w:r>
      <w:r w:rsidRPr="0036386E">
        <w:rPr>
          <w:rFonts w:ascii="Verdana" w:hAnsi="Verdana"/>
          <w:color w:val="414751"/>
          <w:sz w:val="18"/>
          <w:szCs w:val="18"/>
          <w:lang w:val="en-US"/>
        </w:rPr>
        <w:t xml:space="preserve"> </w:t>
      </w:r>
      <w:r>
        <w:rPr>
          <w:rFonts w:ascii="Verdana" w:hAnsi="Verdana"/>
          <w:color w:val="414751"/>
          <w:sz w:val="18"/>
          <w:szCs w:val="18"/>
          <w:lang w:val="en-US"/>
        </w:rPr>
        <w:t>M</w:t>
      </w:r>
      <w:r w:rsidRPr="0036386E">
        <w:rPr>
          <w:rFonts w:ascii="Verdana" w:hAnsi="Verdana"/>
          <w:color w:val="414751"/>
          <w:sz w:val="18"/>
          <w:szCs w:val="18"/>
          <w:lang w:val="en-US"/>
        </w:rPr>
        <w:t>etallurgy</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t>Location: BR;</w:t>
      </w:r>
    </w:p>
    <w:p w14:paraId="405AE463" w14:textId="77777777" w:rsidR="009B40B5" w:rsidRPr="00270935" w:rsidRDefault="0036386E" w:rsidP="009E0B14">
      <w:pPr>
        <w:ind w:left="717"/>
        <w:rPr>
          <w:rFonts w:ascii="Verdana" w:hAnsi="Verdana"/>
          <w:color w:val="414751"/>
          <w:sz w:val="18"/>
          <w:szCs w:val="18"/>
          <w:lang w:val="en-US"/>
        </w:rPr>
      </w:pPr>
      <w:r w:rsidRPr="00270935">
        <w:rPr>
          <w:rFonts w:ascii="Verdana" w:hAnsi="Verdana"/>
          <w:color w:val="414751"/>
          <w:sz w:val="18"/>
          <w:szCs w:val="18"/>
          <w:lang w:val="en-US"/>
        </w:rPr>
        <w:t>Business Scenario</w:t>
      </w:r>
      <w:r w:rsidR="00A20C18" w:rsidRPr="00270935">
        <w:rPr>
          <w:rFonts w:ascii="Verdana" w:hAnsi="Verdana"/>
          <w:color w:val="414751"/>
          <w:sz w:val="18"/>
          <w:szCs w:val="18"/>
          <w:lang w:val="en-US"/>
        </w:rPr>
        <w:t xml:space="preserve">: The project aimed to identify gaps in qualifications for </w:t>
      </w:r>
      <w:proofErr w:type="spellStart"/>
      <w:r w:rsidR="00A20C18" w:rsidRPr="00270935">
        <w:rPr>
          <w:rFonts w:ascii="Verdana" w:hAnsi="Verdana"/>
          <w:color w:val="414751"/>
          <w:sz w:val="18"/>
          <w:szCs w:val="18"/>
          <w:lang w:val="en-US"/>
        </w:rPr>
        <w:t>Votorantim</w:t>
      </w:r>
      <w:proofErr w:type="spellEnd"/>
      <w:r w:rsidR="00A20C18" w:rsidRPr="00270935">
        <w:rPr>
          <w:rFonts w:ascii="Verdana" w:hAnsi="Verdana"/>
          <w:color w:val="414751"/>
          <w:sz w:val="18"/>
          <w:szCs w:val="18"/>
          <w:lang w:val="en-US"/>
        </w:rPr>
        <w:t xml:space="preserve"> </w:t>
      </w:r>
      <w:proofErr w:type="spellStart"/>
      <w:r w:rsidR="00A20C18" w:rsidRPr="00270935">
        <w:rPr>
          <w:rFonts w:ascii="Verdana" w:hAnsi="Verdana"/>
          <w:color w:val="414751"/>
          <w:sz w:val="18"/>
          <w:szCs w:val="18"/>
          <w:lang w:val="en-US"/>
        </w:rPr>
        <w:t>Metais</w:t>
      </w:r>
      <w:proofErr w:type="spellEnd"/>
      <w:r w:rsidR="00A20C18" w:rsidRPr="00270935">
        <w:rPr>
          <w:rFonts w:ascii="Verdana" w:hAnsi="Verdana"/>
          <w:color w:val="414751"/>
          <w:sz w:val="18"/>
          <w:szCs w:val="18"/>
          <w:lang w:val="en-US"/>
        </w:rPr>
        <w:t xml:space="preserve"> Brazil and Peru, in relation to the use of SAP ERP</w:t>
      </w:r>
      <w:r>
        <w:rPr>
          <w:rFonts w:ascii="Verdana" w:hAnsi="Verdana"/>
          <w:color w:val="414751"/>
          <w:sz w:val="18"/>
          <w:szCs w:val="18"/>
          <w:lang w:val="en-US"/>
        </w:rPr>
        <w:t xml:space="preserve"> 4.7</w:t>
      </w:r>
      <w:r w:rsidR="00A20C18" w:rsidRPr="00270935">
        <w:rPr>
          <w:rFonts w:ascii="Verdana" w:hAnsi="Verdana"/>
          <w:color w:val="414751"/>
          <w:sz w:val="18"/>
          <w:szCs w:val="18"/>
          <w:lang w:val="en-US"/>
        </w:rPr>
        <w:t xml:space="preserve"> / SAP BW in each of the business processes implemented in the units of </w:t>
      </w:r>
      <w:proofErr w:type="spellStart"/>
      <w:r w:rsidR="00A20C18" w:rsidRPr="00270935">
        <w:rPr>
          <w:rFonts w:ascii="Verdana" w:hAnsi="Verdana"/>
          <w:color w:val="414751"/>
          <w:sz w:val="18"/>
          <w:szCs w:val="18"/>
          <w:lang w:val="en-US"/>
        </w:rPr>
        <w:t>Votorantim</w:t>
      </w:r>
      <w:proofErr w:type="spellEnd"/>
      <w:r w:rsidR="00A20C18" w:rsidRPr="00270935">
        <w:rPr>
          <w:rFonts w:ascii="Verdana" w:hAnsi="Verdana"/>
          <w:color w:val="414751"/>
          <w:sz w:val="18"/>
          <w:szCs w:val="18"/>
          <w:lang w:val="en-US"/>
        </w:rPr>
        <w:t xml:space="preserve"> Metals, as well as the proposition action plans to adapt and / or incr</w:t>
      </w:r>
      <w:r w:rsidR="0007509A">
        <w:rPr>
          <w:rFonts w:ascii="Verdana" w:hAnsi="Verdana"/>
          <w:color w:val="414751"/>
          <w:sz w:val="18"/>
          <w:szCs w:val="18"/>
          <w:lang w:val="en-US"/>
        </w:rPr>
        <w:t>ease this skill;</w:t>
      </w:r>
      <w:r w:rsidR="009C0CBE" w:rsidRPr="00270935">
        <w:rPr>
          <w:rFonts w:ascii="Verdana" w:hAnsi="Verdana"/>
          <w:color w:val="414751"/>
          <w:sz w:val="18"/>
          <w:szCs w:val="18"/>
          <w:lang w:val="en-US"/>
        </w:rPr>
        <w:br/>
      </w:r>
      <w:r>
        <w:rPr>
          <w:rFonts w:ascii="Verdana" w:hAnsi="Verdana"/>
          <w:color w:val="414751"/>
          <w:sz w:val="18"/>
          <w:szCs w:val="18"/>
          <w:lang w:val="en-US"/>
        </w:rPr>
        <w:t>Tasks</w:t>
      </w:r>
      <w:r w:rsidR="00A20C18" w:rsidRPr="00270935">
        <w:rPr>
          <w:rFonts w:ascii="Verdana" w:hAnsi="Verdana"/>
          <w:color w:val="414751"/>
          <w:sz w:val="18"/>
          <w:szCs w:val="18"/>
          <w:lang w:val="en-US"/>
        </w:rPr>
        <w:t>: Conducting extraction and reverse engineering of the information in SAP 4.7 and the reports from the FI and FI-CFM team.</w:t>
      </w:r>
    </w:p>
    <w:p w14:paraId="6DFB9E20" w14:textId="77777777" w:rsidR="00A20C18" w:rsidRPr="00270935" w:rsidRDefault="00A20C18" w:rsidP="009E0B14">
      <w:pPr>
        <w:ind w:left="360"/>
        <w:rPr>
          <w:rFonts w:ascii="Verdana" w:hAnsi="Verdana"/>
          <w:color w:val="414751"/>
          <w:sz w:val="18"/>
          <w:szCs w:val="18"/>
          <w:lang w:val="en-US"/>
        </w:rPr>
      </w:pPr>
    </w:p>
    <w:p w14:paraId="36A2032E" w14:textId="08F8A148" w:rsidR="000B1912" w:rsidRPr="00270935" w:rsidRDefault="00F250D1" w:rsidP="009E0B14">
      <w:pPr>
        <w:numPr>
          <w:ilvl w:val="0"/>
          <w:numId w:val="12"/>
        </w:numPr>
        <w:tabs>
          <w:tab w:val="clear" w:pos="360"/>
          <w:tab w:val="num" w:pos="720"/>
        </w:tabs>
        <w:spacing w:after="40"/>
        <w:ind w:left="717" w:hanging="357"/>
        <w:rPr>
          <w:rFonts w:ascii="Verdana" w:hAnsi="Verdana"/>
          <w:color w:val="414751"/>
          <w:sz w:val="18"/>
          <w:szCs w:val="18"/>
          <w:lang w:val="en-US"/>
        </w:rPr>
      </w:pPr>
      <w:r w:rsidRPr="0036386E">
        <w:rPr>
          <w:rFonts w:ascii="Verdana" w:hAnsi="Verdana"/>
          <w:b/>
          <w:color w:val="414751"/>
          <w:sz w:val="18"/>
          <w:szCs w:val="18"/>
          <w:lang w:val="en-US"/>
        </w:rPr>
        <w:t>TIVIT</w:t>
      </w:r>
      <w:r w:rsidR="0036386E">
        <w:rPr>
          <w:rFonts w:ascii="Verdana" w:hAnsi="Verdana"/>
          <w:color w:val="414751"/>
          <w:sz w:val="18"/>
          <w:szCs w:val="18"/>
          <w:lang w:val="en-US"/>
        </w:rPr>
        <w:t>;</w:t>
      </w:r>
      <w:r w:rsidRPr="00270935">
        <w:rPr>
          <w:rFonts w:ascii="Verdana" w:hAnsi="Verdana"/>
          <w:color w:val="414751"/>
          <w:sz w:val="18"/>
          <w:szCs w:val="18"/>
          <w:lang w:val="en-US"/>
        </w:rPr>
        <w:t xml:space="preserve"> </w:t>
      </w:r>
      <w:r w:rsidR="00171445" w:rsidRPr="00270935">
        <w:rPr>
          <w:rFonts w:ascii="Verdana" w:hAnsi="Verdana"/>
          <w:color w:val="414751"/>
          <w:sz w:val="18"/>
          <w:szCs w:val="18"/>
          <w:lang w:val="en-US"/>
        </w:rPr>
        <w:t>Diagnosis and Implement.</w:t>
      </w:r>
      <w:r w:rsidR="000B1912" w:rsidRPr="00270935">
        <w:rPr>
          <w:rFonts w:ascii="Verdana" w:hAnsi="Verdana"/>
          <w:color w:val="414751"/>
          <w:sz w:val="18"/>
          <w:szCs w:val="18"/>
          <w:lang w:val="en-US"/>
        </w:rPr>
        <w:t xml:space="preserve"> Plan of the ERP p</w:t>
      </w:r>
      <w:r w:rsidR="00171445" w:rsidRPr="00270935">
        <w:rPr>
          <w:rFonts w:ascii="Verdana" w:hAnsi="Verdana"/>
          <w:color w:val="414751"/>
          <w:sz w:val="18"/>
          <w:szCs w:val="18"/>
          <w:lang w:val="en-US"/>
        </w:rPr>
        <w:t>roject</w:t>
      </w:r>
      <w:r w:rsidR="0036386E">
        <w:rPr>
          <w:rFonts w:ascii="Verdana" w:hAnsi="Verdana"/>
          <w:color w:val="414751"/>
          <w:sz w:val="18"/>
          <w:szCs w:val="18"/>
          <w:lang w:val="en-US"/>
        </w:rPr>
        <w:t>;</w:t>
      </w:r>
      <w:r w:rsidR="00171445" w:rsidRPr="00270935">
        <w:rPr>
          <w:rFonts w:ascii="Verdana" w:hAnsi="Verdana"/>
          <w:color w:val="414751"/>
          <w:sz w:val="18"/>
          <w:szCs w:val="18"/>
          <w:lang w:val="en-US"/>
        </w:rPr>
        <w:t xml:space="preserve"> </w:t>
      </w:r>
      <w:proofErr w:type="spellStart"/>
      <w:r w:rsidR="0036386E">
        <w:rPr>
          <w:rFonts w:ascii="Verdana" w:hAnsi="Verdana"/>
          <w:color w:val="414751"/>
          <w:sz w:val="18"/>
          <w:szCs w:val="18"/>
          <w:lang w:val="en-US"/>
        </w:rPr>
        <w:t>a</w:t>
      </w:r>
      <w:r w:rsidR="00171445" w:rsidRPr="00270935">
        <w:rPr>
          <w:rFonts w:ascii="Verdana" w:hAnsi="Verdana"/>
          <w:color w:val="414751"/>
          <w:sz w:val="18"/>
          <w:szCs w:val="18"/>
          <w:lang w:val="en-US"/>
        </w:rPr>
        <w:t>pr</w:t>
      </w:r>
      <w:proofErr w:type="spellEnd"/>
      <w:r w:rsidR="00171445" w:rsidRPr="00270935">
        <w:rPr>
          <w:rFonts w:ascii="Verdana" w:hAnsi="Verdana"/>
          <w:color w:val="414751"/>
          <w:sz w:val="18"/>
          <w:szCs w:val="18"/>
          <w:lang w:val="en-US"/>
        </w:rPr>
        <w:t xml:space="preserve">/2007 </w:t>
      </w:r>
      <w:r w:rsidR="0036386E">
        <w:rPr>
          <w:rFonts w:ascii="Verdana" w:hAnsi="Verdana"/>
          <w:color w:val="414751"/>
          <w:sz w:val="18"/>
          <w:szCs w:val="18"/>
          <w:lang w:val="en-US"/>
        </w:rPr>
        <w:t>to</w:t>
      </w:r>
      <w:r w:rsidR="000B1912" w:rsidRPr="00270935">
        <w:rPr>
          <w:rFonts w:ascii="Verdana" w:hAnsi="Verdana"/>
          <w:color w:val="414751"/>
          <w:sz w:val="18"/>
          <w:szCs w:val="18"/>
          <w:lang w:val="en-US"/>
        </w:rPr>
        <w:t xml:space="preserve"> </w:t>
      </w:r>
      <w:proofErr w:type="spellStart"/>
      <w:r w:rsidR="0036386E">
        <w:rPr>
          <w:rFonts w:ascii="Verdana" w:hAnsi="Verdana"/>
          <w:color w:val="414751"/>
          <w:sz w:val="18"/>
          <w:szCs w:val="18"/>
          <w:lang w:val="en-US"/>
        </w:rPr>
        <w:t>j</w:t>
      </w:r>
      <w:r w:rsidR="000B1912" w:rsidRPr="00270935">
        <w:rPr>
          <w:rFonts w:ascii="Verdana" w:hAnsi="Verdana"/>
          <w:color w:val="414751"/>
          <w:sz w:val="18"/>
          <w:szCs w:val="18"/>
          <w:lang w:val="en-US"/>
        </w:rPr>
        <w:t>un</w:t>
      </w:r>
      <w:proofErr w:type="spellEnd"/>
      <w:r w:rsidR="000B1912" w:rsidRPr="00270935">
        <w:rPr>
          <w:rFonts w:ascii="Verdana" w:hAnsi="Verdana"/>
          <w:color w:val="414751"/>
          <w:sz w:val="18"/>
          <w:szCs w:val="18"/>
          <w:lang w:val="en-US"/>
        </w:rPr>
        <w:t>/2007</w:t>
      </w:r>
    </w:p>
    <w:p w14:paraId="346B86F0" w14:textId="77777777" w:rsidR="0007509A" w:rsidRDefault="0007509A" w:rsidP="009E0B14">
      <w:pPr>
        <w:ind w:left="720"/>
        <w:rPr>
          <w:rFonts w:ascii="Verdana" w:hAnsi="Verdana"/>
          <w:color w:val="414751"/>
          <w:sz w:val="18"/>
          <w:szCs w:val="18"/>
          <w:lang w:val="en-US"/>
        </w:rPr>
      </w:pPr>
      <w:r>
        <w:rPr>
          <w:rFonts w:ascii="Verdana" w:hAnsi="Verdana"/>
          <w:color w:val="414751"/>
          <w:sz w:val="18"/>
          <w:szCs w:val="18"/>
          <w:lang w:val="en-US"/>
        </w:rPr>
        <w:t>Consultancy</w:t>
      </w:r>
      <w:r w:rsidRPr="00270935">
        <w:rPr>
          <w:rFonts w:ascii="Verdana" w:hAnsi="Verdana"/>
          <w:color w:val="414751"/>
          <w:sz w:val="18"/>
          <w:szCs w:val="18"/>
          <w:lang w:val="en-US"/>
        </w:rPr>
        <w:t>:</w:t>
      </w:r>
      <w:r>
        <w:rPr>
          <w:rFonts w:ascii="Verdana" w:hAnsi="Verdana"/>
          <w:color w:val="414751"/>
          <w:sz w:val="18"/>
          <w:szCs w:val="18"/>
          <w:lang w:val="en-US"/>
        </w:rPr>
        <w:t xml:space="preserve"> Deloitte</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 xml:space="preserve">Position: </w:t>
      </w:r>
      <w:r>
        <w:rPr>
          <w:rFonts w:ascii="Verdana" w:hAnsi="Verdana"/>
          <w:color w:val="414751"/>
          <w:sz w:val="18"/>
          <w:szCs w:val="18"/>
          <w:lang w:val="en-US"/>
        </w:rPr>
        <w:t>SAP FI/CO consultant</w:t>
      </w:r>
      <w:r w:rsidRPr="00270935">
        <w:rPr>
          <w:rFonts w:ascii="Verdana" w:hAnsi="Verdana"/>
          <w:color w:val="414751"/>
          <w:sz w:val="18"/>
          <w:szCs w:val="18"/>
          <w:lang w:val="en-US"/>
        </w:rPr>
        <w:t>;</w:t>
      </w:r>
    </w:p>
    <w:p w14:paraId="2D5897ED" w14:textId="77777777" w:rsidR="0007509A" w:rsidRPr="00270935" w:rsidRDefault="0007509A" w:rsidP="009E0B14">
      <w:pPr>
        <w:spacing w:after="40"/>
        <w:ind w:left="720"/>
        <w:rPr>
          <w:rFonts w:ascii="Verdana" w:hAnsi="Verdana"/>
          <w:color w:val="414751"/>
          <w:sz w:val="18"/>
          <w:szCs w:val="18"/>
          <w:lang w:val="en-US"/>
        </w:rPr>
      </w:pPr>
      <w:r w:rsidRPr="00270935">
        <w:rPr>
          <w:rFonts w:ascii="Verdana" w:hAnsi="Verdana"/>
          <w:color w:val="414751"/>
          <w:sz w:val="18"/>
          <w:szCs w:val="18"/>
          <w:lang w:val="en-US"/>
        </w:rPr>
        <w:t xml:space="preserve">Type: </w:t>
      </w:r>
      <w:r>
        <w:rPr>
          <w:rFonts w:ascii="Verdana" w:hAnsi="Verdana"/>
          <w:color w:val="414751"/>
          <w:sz w:val="18"/>
          <w:szCs w:val="18"/>
          <w:lang w:val="en-US"/>
        </w:rPr>
        <w:t>Process Design;</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r>
      <w:r w:rsidRPr="00270935">
        <w:rPr>
          <w:rFonts w:ascii="Verdana" w:hAnsi="Verdana"/>
          <w:color w:val="414751"/>
          <w:sz w:val="18"/>
          <w:szCs w:val="18"/>
          <w:lang w:val="en-US"/>
        </w:rPr>
        <w:t>Industry</w:t>
      </w:r>
      <w:r>
        <w:rPr>
          <w:rFonts w:ascii="Verdana" w:hAnsi="Verdana"/>
          <w:color w:val="414751"/>
          <w:sz w:val="18"/>
          <w:szCs w:val="18"/>
          <w:lang w:val="en-US"/>
        </w:rPr>
        <w:t>:</w:t>
      </w:r>
      <w:r w:rsidRPr="00BC0CA9">
        <w:rPr>
          <w:rFonts w:ascii="Verdana" w:hAnsi="Verdana"/>
          <w:color w:val="414751"/>
          <w:sz w:val="18"/>
          <w:szCs w:val="18"/>
          <w:lang w:val="en-US"/>
        </w:rPr>
        <w:t xml:space="preserve"> </w:t>
      </w:r>
      <w:r>
        <w:rPr>
          <w:rFonts w:ascii="Verdana" w:hAnsi="Verdana"/>
          <w:color w:val="414751"/>
          <w:sz w:val="18"/>
          <w:szCs w:val="18"/>
          <w:lang w:val="en-US"/>
        </w:rPr>
        <w:t>IT Services</w:t>
      </w:r>
      <w:r w:rsidRPr="00270935">
        <w:rPr>
          <w:rFonts w:ascii="Verdana" w:hAnsi="Verdana"/>
          <w:color w:val="414751"/>
          <w:sz w:val="18"/>
          <w:szCs w:val="18"/>
          <w:lang w:val="en-US"/>
        </w:rPr>
        <w:t>;</w:t>
      </w:r>
      <w:r>
        <w:rPr>
          <w:rFonts w:ascii="Verdana" w:hAnsi="Verdana"/>
          <w:color w:val="414751"/>
          <w:sz w:val="18"/>
          <w:szCs w:val="18"/>
          <w:lang w:val="en-US"/>
        </w:rPr>
        <w:tab/>
      </w:r>
      <w:r>
        <w:rPr>
          <w:rFonts w:ascii="Verdana" w:hAnsi="Verdana"/>
          <w:color w:val="414751"/>
          <w:sz w:val="18"/>
          <w:szCs w:val="18"/>
          <w:lang w:val="en-US"/>
        </w:rPr>
        <w:tab/>
      </w:r>
      <w:r>
        <w:rPr>
          <w:rFonts w:ascii="Verdana" w:hAnsi="Verdana"/>
          <w:color w:val="414751"/>
          <w:sz w:val="18"/>
          <w:szCs w:val="18"/>
          <w:lang w:val="en-US"/>
        </w:rPr>
        <w:tab/>
        <w:t>Location: BR;</w:t>
      </w:r>
    </w:p>
    <w:p w14:paraId="1C913C27" w14:textId="77777777" w:rsidR="00A20C18" w:rsidRPr="00270935" w:rsidRDefault="0036386E" w:rsidP="009E0B14">
      <w:pPr>
        <w:ind w:left="717"/>
        <w:rPr>
          <w:rFonts w:ascii="Verdana" w:hAnsi="Verdana"/>
          <w:color w:val="414751"/>
          <w:sz w:val="18"/>
          <w:szCs w:val="18"/>
          <w:lang w:val="en-US"/>
        </w:rPr>
      </w:pPr>
      <w:r w:rsidRPr="00270935">
        <w:rPr>
          <w:rFonts w:ascii="Verdana" w:hAnsi="Verdana"/>
          <w:color w:val="414751"/>
          <w:sz w:val="18"/>
          <w:szCs w:val="18"/>
          <w:lang w:val="en-US"/>
        </w:rPr>
        <w:t>Business Scenario</w:t>
      </w:r>
      <w:r w:rsidR="00A20C18" w:rsidRPr="00270935">
        <w:rPr>
          <w:rFonts w:ascii="Verdana" w:hAnsi="Verdana"/>
          <w:color w:val="414751"/>
          <w:sz w:val="18"/>
          <w:szCs w:val="18"/>
          <w:lang w:val="en-US"/>
        </w:rPr>
        <w:t xml:space="preserve">: The project consisted in providing a diagnosis of </w:t>
      </w:r>
      <w:r>
        <w:rPr>
          <w:rFonts w:ascii="Verdana" w:hAnsi="Verdana"/>
          <w:color w:val="414751"/>
          <w:sz w:val="18"/>
          <w:szCs w:val="18"/>
          <w:lang w:val="en-US"/>
        </w:rPr>
        <w:t xml:space="preserve">TIVIT Oracle </w:t>
      </w:r>
      <w:r w:rsidR="00A20C18" w:rsidRPr="00270935">
        <w:rPr>
          <w:rFonts w:ascii="Verdana" w:hAnsi="Verdana"/>
          <w:color w:val="414751"/>
          <w:sz w:val="18"/>
          <w:szCs w:val="18"/>
          <w:lang w:val="en-US"/>
        </w:rPr>
        <w:t>ERP, share best practices for implementation of ERP projects, to review operational model of the main processes, assist in the redesign of processes, supporting the conduct of the gap a</w:t>
      </w:r>
      <w:r w:rsidR="0007509A">
        <w:rPr>
          <w:rFonts w:ascii="Verdana" w:hAnsi="Verdana"/>
          <w:color w:val="414751"/>
          <w:sz w:val="18"/>
          <w:szCs w:val="18"/>
          <w:lang w:val="en-US"/>
        </w:rPr>
        <w:t>nalysis on the tool implemented;</w:t>
      </w:r>
    </w:p>
    <w:p w14:paraId="57A9CCCD" w14:textId="77777777" w:rsidR="00F250D1" w:rsidRPr="00270935" w:rsidRDefault="0036386E" w:rsidP="009E0B14">
      <w:pPr>
        <w:ind w:left="717"/>
        <w:rPr>
          <w:rFonts w:ascii="Verdana" w:hAnsi="Verdana"/>
          <w:color w:val="414751"/>
          <w:sz w:val="18"/>
          <w:szCs w:val="18"/>
          <w:lang w:val="en-US"/>
        </w:rPr>
      </w:pPr>
      <w:r>
        <w:rPr>
          <w:rFonts w:ascii="Verdana" w:hAnsi="Verdana"/>
          <w:color w:val="414751"/>
          <w:sz w:val="18"/>
          <w:szCs w:val="18"/>
          <w:lang w:val="en-US"/>
        </w:rPr>
        <w:t>Tasks</w:t>
      </w:r>
      <w:r w:rsidR="00A20C18" w:rsidRPr="00270935">
        <w:rPr>
          <w:rFonts w:ascii="Verdana" w:hAnsi="Verdana"/>
          <w:color w:val="414751"/>
          <w:sz w:val="18"/>
          <w:szCs w:val="18"/>
          <w:lang w:val="en-US"/>
        </w:rPr>
        <w:t xml:space="preserve">: </w:t>
      </w:r>
      <w:r w:rsidR="00C24469">
        <w:rPr>
          <w:rFonts w:ascii="Verdana" w:hAnsi="Verdana"/>
          <w:color w:val="414751"/>
          <w:sz w:val="18"/>
          <w:szCs w:val="18"/>
          <w:lang w:val="en-US"/>
        </w:rPr>
        <w:t>F</w:t>
      </w:r>
      <w:r w:rsidR="0007509A">
        <w:rPr>
          <w:rFonts w:ascii="Verdana" w:hAnsi="Verdana"/>
          <w:color w:val="414751"/>
          <w:sz w:val="18"/>
          <w:szCs w:val="18"/>
          <w:lang w:val="en-US"/>
        </w:rPr>
        <w:t>I</w:t>
      </w:r>
      <w:r w:rsidR="00C24469">
        <w:rPr>
          <w:rFonts w:ascii="Verdana" w:hAnsi="Verdana"/>
          <w:color w:val="414751"/>
          <w:sz w:val="18"/>
          <w:szCs w:val="18"/>
          <w:lang w:val="en-US"/>
        </w:rPr>
        <w:t xml:space="preserve"> and CO modules</w:t>
      </w:r>
      <w:r w:rsidR="00A20C18" w:rsidRPr="00270935">
        <w:rPr>
          <w:rFonts w:ascii="Verdana" w:hAnsi="Verdana"/>
          <w:color w:val="414751"/>
          <w:sz w:val="18"/>
          <w:szCs w:val="18"/>
          <w:lang w:val="en-US"/>
        </w:rPr>
        <w:t>.</w:t>
      </w:r>
    </w:p>
    <w:p w14:paraId="70DF9E56" w14:textId="77777777" w:rsidR="00F250D1" w:rsidRPr="00270935" w:rsidRDefault="00F250D1" w:rsidP="00F250D1">
      <w:pPr>
        <w:rPr>
          <w:rFonts w:ascii="Verdana" w:hAnsi="Verdana"/>
          <w:color w:val="414751"/>
          <w:sz w:val="18"/>
          <w:szCs w:val="18"/>
          <w:lang w:val="en-US"/>
        </w:rPr>
      </w:pPr>
    </w:p>
    <w:p w14:paraId="44E871BC" w14:textId="77777777" w:rsidR="00012244" w:rsidRPr="00270935" w:rsidRDefault="00012244" w:rsidP="00F250D1">
      <w:pPr>
        <w:rPr>
          <w:rFonts w:ascii="Verdana" w:hAnsi="Verdana"/>
          <w:color w:val="414751"/>
          <w:sz w:val="18"/>
          <w:szCs w:val="18"/>
          <w:lang w:val="en-US"/>
        </w:rPr>
      </w:pPr>
    </w:p>
    <w:p w14:paraId="41E8B61B" w14:textId="77777777" w:rsidR="00F250D1" w:rsidRDefault="009B40B5" w:rsidP="00F250D1">
      <w:pPr>
        <w:rPr>
          <w:rFonts w:ascii="Verdana" w:hAnsi="Verdana"/>
          <w:color w:val="414751"/>
          <w:sz w:val="20"/>
          <w:szCs w:val="20"/>
        </w:rPr>
      </w:pPr>
      <w:r>
        <w:rPr>
          <w:rFonts w:ascii="Verdana" w:hAnsi="Verdana"/>
          <w:color w:val="414751"/>
          <w:sz w:val="20"/>
          <w:szCs w:val="20"/>
        </w:rPr>
        <w:lastRenderedPageBreak/>
        <w:t>OTHER CONTRIBUTIONS</w:t>
      </w:r>
    </w:p>
    <w:p w14:paraId="0D689022" w14:textId="77777777" w:rsidR="00F250D1" w:rsidRDefault="00DA79D8" w:rsidP="00F250D1">
      <w:pPr>
        <w:rPr>
          <w:rFonts w:ascii="Verdana" w:hAnsi="Verdana"/>
          <w:color w:val="414751"/>
          <w:sz w:val="20"/>
          <w:szCs w:val="20"/>
        </w:rPr>
      </w:pPr>
      <w:r>
        <w:rPr>
          <w:rFonts w:ascii="Verdana" w:hAnsi="Verdana"/>
          <w:noProof/>
          <w:color w:val="414751"/>
          <w:sz w:val="20"/>
          <w:szCs w:val="20"/>
        </w:rPr>
        <mc:AlternateContent>
          <mc:Choice Requires="wps">
            <w:drawing>
              <wp:anchor distT="0" distB="0" distL="114300" distR="114300" simplePos="0" relativeHeight="251656704" behindDoc="0" locked="0" layoutInCell="1" allowOverlap="1" wp14:anchorId="7C06189C" wp14:editId="07777777">
                <wp:simplePos x="0" y="0"/>
                <wp:positionH relativeFrom="margin">
                  <wp:posOffset>0</wp:posOffset>
                </wp:positionH>
                <wp:positionV relativeFrom="paragraph">
                  <wp:posOffset>-8255</wp:posOffset>
                </wp:positionV>
                <wp:extent cx="6076950" cy="635"/>
                <wp:effectExtent l="9525" t="10795" r="9525" b="76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12700">
                          <a:solidFill>
                            <a:srgbClr val="B9BE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616FDF" id="AutoShape 9" o:spid="_x0000_s1026" type="#_x0000_t32" style="position:absolute;margin-left:0;margin-top:-.65pt;width:478.5pt;height:.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" strokecolor="#b9bec7" strokeweight="1pt">
                <w10:wrap anchorx="margin"/>
              </v:shape>
            </w:pict>
          </mc:Fallback>
        </mc:AlternateContent>
      </w:r>
    </w:p>
    <w:p w14:paraId="0D1F2EF6" w14:textId="13892118" w:rsidR="0036386E" w:rsidRPr="0049187D" w:rsidRDefault="0036386E" w:rsidP="0036386E">
      <w:pPr>
        <w:numPr>
          <w:ilvl w:val="0"/>
          <w:numId w:val="12"/>
        </w:numPr>
        <w:spacing w:after="40"/>
        <w:rPr>
          <w:rFonts w:ascii="Verdana" w:hAnsi="Verdana"/>
          <w:color w:val="414751"/>
          <w:sz w:val="18"/>
          <w:szCs w:val="18"/>
          <w:lang w:val="en-US"/>
        </w:rPr>
      </w:pPr>
      <w:r w:rsidRPr="0049187D">
        <w:rPr>
          <w:rFonts w:ascii="Verdana" w:hAnsi="Verdana"/>
          <w:color w:val="414751"/>
          <w:sz w:val="18"/>
          <w:szCs w:val="18"/>
          <w:lang w:val="en-US"/>
        </w:rPr>
        <w:t>Knowledge and skills in integration with different modules as MM</w:t>
      </w:r>
      <w:r w:rsidR="00E84C95" w:rsidRPr="0049187D">
        <w:rPr>
          <w:rFonts w:ascii="Verdana" w:hAnsi="Verdana"/>
          <w:color w:val="414751"/>
          <w:sz w:val="18"/>
          <w:szCs w:val="18"/>
          <w:lang w:val="en-US"/>
        </w:rPr>
        <w:t xml:space="preserve">, </w:t>
      </w:r>
      <w:r w:rsidRPr="0049187D">
        <w:rPr>
          <w:rFonts w:ascii="Verdana" w:hAnsi="Verdana"/>
          <w:color w:val="414751"/>
          <w:sz w:val="18"/>
          <w:szCs w:val="18"/>
          <w:lang w:val="en-US"/>
        </w:rPr>
        <w:t>SD</w:t>
      </w:r>
      <w:r w:rsidR="00E84C95" w:rsidRPr="0049187D">
        <w:rPr>
          <w:rFonts w:ascii="Verdana" w:hAnsi="Verdana"/>
          <w:color w:val="414751"/>
          <w:sz w:val="18"/>
          <w:szCs w:val="18"/>
          <w:lang w:val="en-US"/>
        </w:rPr>
        <w:t xml:space="preserve">, PP, PS, QM, PM and PLM </w:t>
      </w:r>
      <w:proofErr w:type="spellStart"/>
      <w:r w:rsidR="00E84C95" w:rsidRPr="0049187D">
        <w:rPr>
          <w:rFonts w:ascii="Verdana" w:hAnsi="Verdana"/>
          <w:color w:val="414751"/>
          <w:sz w:val="18"/>
          <w:szCs w:val="18"/>
          <w:lang w:val="en-US"/>
        </w:rPr>
        <w:t>cProjects</w:t>
      </w:r>
      <w:proofErr w:type="spellEnd"/>
      <w:r w:rsidRPr="0049187D">
        <w:rPr>
          <w:rFonts w:ascii="Verdana" w:hAnsi="Verdana"/>
          <w:color w:val="414751"/>
          <w:sz w:val="18"/>
          <w:szCs w:val="18"/>
          <w:lang w:val="en-US"/>
        </w:rPr>
        <w:t>, to design architectural solutions in SAP or legacy systems;</w:t>
      </w:r>
    </w:p>
    <w:p w14:paraId="60A9CC66" w14:textId="77777777" w:rsidR="0010039E" w:rsidRPr="0049187D" w:rsidRDefault="0010039E" w:rsidP="0010039E">
      <w:pPr>
        <w:numPr>
          <w:ilvl w:val="0"/>
          <w:numId w:val="12"/>
        </w:numPr>
        <w:spacing w:after="40"/>
        <w:rPr>
          <w:rFonts w:ascii="Verdana" w:hAnsi="Verdana"/>
          <w:color w:val="414751"/>
          <w:sz w:val="18"/>
          <w:szCs w:val="18"/>
          <w:lang w:val="en-US"/>
        </w:rPr>
      </w:pPr>
      <w:r w:rsidRPr="0049187D">
        <w:rPr>
          <w:rFonts w:ascii="Verdana" w:hAnsi="Verdana"/>
          <w:color w:val="414751"/>
          <w:sz w:val="18"/>
          <w:szCs w:val="18"/>
          <w:lang w:val="en-US"/>
        </w:rPr>
        <w:t>Knowledge in different accounting principles, such as BRGAAP, USGAAP and IFRS.</w:t>
      </w:r>
    </w:p>
    <w:p w14:paraId="2157AB9A" w14:textId="77777777" w:rsidR="0036386E" w:rsidRDefault="0036386E" w:rsidP="0010039E">
      <w:pPr>
        <w:numPr>
          <w:ilvl w:val="0"/>
          <w:numId w:val="12"/>
        </w:numPr>
        <w:spacing w:after="40"/>
        <w:rPr>
          <w:rFonts w:ascii="Verdana" w:hAnsi="Verdana"/>
          <w:color w:val="414751"/>
          <w:sz w:val="18"/>
          <w:szCs w:val="18"/>
          <w:lang w:val="en-US"/>
        </w:rPr>
      </w:pPr>
      <w:r w:rsidRPr="0049187D">
        <w:rPr>
          <w:rFonts w:ascii="Verdana" w:hAnsi="Verdana"/>
          <w:color w:val="414751"/>
          <w:sz w:val="18"/>
          <w:szCs w:val="18"/>
          <w:lang w:val="en-US"/>
        </w:rPr>
        <w:t xml:space="preserve">Knowledge in SAP partners solutions: </w:t>
      </w:r>
      <w:proofErr w:type="spellStart"/>
      <w:r w:rsidRPr="0049187D">
        <w:rPr>
          <w:rFonts w:ascii="Verdana" w:hAnsi="Verdana"/>
          <w:color w:val="414751"/>
          <w:sz w:val="18"/>
          <w:szCs w:val="18"/>
          <w:lang w:val="en-US"/>
        </w:rPr>
        <w:t>Masters</w:t>
      </w:r>
      <w:r w:rsidR="001A5BA9" w:rsidRPr="0049187D">
        <w:rPr>
          <w:rFonts w:ascii="Verdana" w:hAnsi="Verdana"/>
          <w:color w:val="414751"/>
          <w:sz w:val="18"/>
          <w:szCs w:val="18"/>
          <w:lang w:val="en-US"/>
        </w:rPr>
        <w:t>af</w:t>
      </w:r>
      <w:proofErr w:type="spellEnd"/>
      <w:r w:rsidR="001A5BA9" w:rsidRPr="0049187D">
        <w:rPr>
          <w:rFonts w:ascii="Verdana" w:hAnsi="Verdana"/>
          <w:color w:val="414751"/>
          <w:sz w:val="18"/>
          <w:szCs w:val="18"/>
          <w:lang w:val="en-US"/>
        </w:rPr>
        <w:t xml:space="preserve">, Sonda </w:t>
      </w:r>
      <w:proofErr w:type="spellStart"/>
      <w:r w:rsidR="001A5BA9" w:rsidRPr="0049187D">
        <w:rPr>
          <w:rFonts w:ascii="Verdana" w:hAnsi="Verdana"/>
          <w:color w:val="414751"/>
          <w:sz w:val="18"/>
          <w:szCs w:val="18"/>
          <w:lang w:val="en-US"/>
        </w:rPr>
        <w:t>Procwork</w:t>
      </w:r>
      <w:proofErr w:type="spellEnd"/>
      <w:r w:rsidR="001A5BA9" w:rsidRPr="0049187D">
        <w:rPr>
          <w:rFonts w:ascii="Verdana" w:hAnsi="Verdana"/>
          <w:color w:val="414751"/>
          <w:sz w:val="18"/>
          <w:szCs w:val="18"/>
          <w:lang w:val="en-US"/>
        </w:rPr>
        <w:t xml:space="preserve"> </w:t>
      </w:r>
      <w:r w:rsidRPr="0049187D">
        <w:rPr>
          <w:rFonts w:ascii="Verdana" w:hAnsi="Verdana"/>
          <w:color w:val="414751"/>
          <w:sz w:val="18"/>
          <w:szCs w:val="18"/>
          <w:lang w:val="en-US"/>
        </w:rPr>
        <w:t>and GF Alliance for legal statements;</w:t>
      </w:r>
    </w:p>
    <w:p w14:paraId="4BDA1C9B" w14:textId="22551D52" w:rsidR="0049187D" w:rsidRPr="0049187D" w:rsidRDefault="0049187D" w:rsidP="0010039E">
      <w:pPr>
        <w:numPr>
          <w:ilvl w:val="0"/>
          <w:numId w:val="12"/>
        </w:numPr>
        <w:spacing w:after="40"/>
        <w:rPr>
          <w:rFonts w:ascii="Verdana" w:hAnsi="Verdana"/>
          <w:color w:val="414751"/>
          <w:sz w:val="18"/>
          <w:szCs w:val="18"/>
          <w:lang w:val="en-US"/>
        </w:rPr>
      </w:pPr>
      <w:r>
        <w:rPr>
          <w:rFonts w:ascii="Verdana" w:hAnsi="Verdana"/>
          <w:color w:val="414751"/>
          <w:sz w:val="18"/>
          <w:szCs w:val="18"/>
          <w:lang w:val="en-US"/>
        </w:rPr>
        <w:t xml:space="preserve">Knowledge and experience in External Tax Engine: </w:t>
      </w:r>
      <w:r w:rsidRPr="0049187D">
        <w:rPr>
          <w:rFonts w:ascii="Verdana" w:hAnsi="Verdana"/>
          <w:color w:val="414751"/>
          <w:sz w:val="18"/>
          <w:szCs w:val="18"/>
          <w:lang w:val="en-US"/>
        </w:rPr>
        <w:t>Thomson Reuters</w:t>
      </w:r>
      <w:r>
        <w:rPr>
          <w:rFonts w:ascii="Verdana" w:hAnsi="Verdana"/>
          <w:color w:val="414751"/>
          <w:sz w:val="18"/>
          <w:szCs w:val="18"/>
          <w:lang w:val="en-US"/>
        </w:rPr>
        <w:t xml:space="preserve"> - OneSource / IDT / </w:t>
      </w:r>
      <w:proofErr w:type="spellStart"/>
      <w:r>
        <w:rPr>
          <w:rFonts w:ascii="Verdana" w:hAnsi="Verdana"/>
          <w:color w:val="414751"/>
          <w:sz w:val="18"/>
          <w:szCs w:val="18"/>
          <w:lang w:val="en-US"/>
        </w:rPr>
        <w:t>TaxOne</w:t>
      </w:r>
      <w:proofErr w:type="spellEnd"/>
    </w:p>
    <w:p w14:paraId="279A9AAD" w14:textId="77BDA50D" w:rsidR="00810486" w:rsidRPr="0049187D" w:rsidRDefault="00810486" w:rsidP="00810486">
      <w:pPr>
        <w:numPr>
          <w:ilvl w:val="0"/>
          <w:numId w:val="12"/>
        </w:numPr>
        <w:spacing w:after="40"/>
        <w:rPr>
          <w:rFonts w:ascii="Verdana" w:hAnsi="Verdana"/>
          <w:color w:val="414751"/>
          <w:sz w:val="18"/>
          <w:szCs w:val="18"/>
          <w:lang w:val="en-US"/>
        </w:rPr>
      </w:pPr>
      <w:r w:rsidRPr="0049187D">
        <w:rPr>
          <w:rFonts w:ascii="Verdana" w:hAnsi="Verdana"/>
          <w:color w:val="414751"/>
          <w:sz w:val="18"/>
          <w:szCs w:val="18"/>
          <w:lang w:val="en-US"/>
        </w:rPr>
        <w:t xml:space="preserve">Waterfall </w:t>
      </w:r>
      <w:r w:rsidR="002D1E89" w:rsidRPr="0049187D">
        <w:rPr>
          <w:rFonts w:ascii="Verdana" w:hAnsi="Verdana"/>
          <w:color w:val="414751"/>
          <w:sz w:val="18"/>
          <w:szCs w:val="18"/>
          <w:lang w:val="en-US"/>
        </w:rPr>
        <w:t>M</w:t>
      </w:r>
      <w:r w:rsidR="0036386E" w:rsidRPr="0049187D">
        <w:rPr>
          <w:rFonts w:ascii="Verdana" w:hAnsi="Verdana"/>
          <w:color w:val="414751"/>
          <w:sz w:val="18"/>
          <w:szCs w:val="18"/>
          <w:lang w:val="en-US"/>
        </w:rPr>
        <w:t>ethodologies:</w:t>
      </w:r>
      <w:r w:rsidRPr="0049187D">
        <w:rPr>
          <w:rFonts w:ascii="Verdana" w:hAnsi="Verdana"/>
          <w:color w:val="414751"/>
          <w:sz w:val="18"/>
          <w:szCs w:val="18"/>
          <w:lang w:val="en-US"/>
        </w:rPr>
        <w:t xml:space="preserve"> </w:t>
      </w:r>
      <w:r w:rsidR="0036386E" w:rsidRPr="0049187D">
        <w:rPr>
          <w:rFonts w:ascii="Verdana" w:hAnsi="Verdana"/>
          <w:color w:val="414751"/>
          <w:sz w:val="18"/>
          <w:szCs w:val="18"/>
          <w:lang w:val="en-US"/>
        </w:rPr>
        <w:t>ASAP</w:t>
      </w:r>
      <w:r w:rsidR="002D1E89" w:rsidRPr="0049187D">
        <w:rPr>
          <w:rFonts w:ascii="Verdana" w:hAnsi="Verdana"/>
          <w:color w:val="414751"/>
          <w:sz w:val="18"/>
          <w:szCs w:val="18"/>
          <w:lang w:val="en-US"/>
        </w:rPr>
        <w:t xml:space="preserve"> (Accelerated SAP)</w:t>
      </w:r>
      <w:r w:rsidRPr="0049187D">
        <w:rPr>
          <w:rFonts w:ascii="Verdana" w:hAnsi="Verdana"/>
          <w:color w:val="414751"/>
          <w:sz w:val="18"/>
          <w:szCs w:val="18"/>
          <w:lang w:val="en-US"/>
        </w:rPr>
        <w:t xml:space="preserve">, </w:t>
      </w:r>
      <w:r w:rsidR="0036386E" w:rsidRPr="0049187D">
        <w:rPr>
          <w:rFonts w:ascii="Verdana" w:hAnsi="Verdana"/>
          <w:color w:val="414751"/>
          <w:sz w:val="18"/>
          <w:szCs w:val="18"/>
          <w:lang w:val="en-US"/>
        </w:rPr>
        <w:t>PMBOK, EVD</w:t>
      </w:r>
      <w:r w:rsidR="002D1E89" w:rsidRPr="0049187D">
        <w:rPr>
          <w:rFonts w:ascii="Verdana" w:hAnsi="Verdana"/>
          <w:color w:val="414751"/>
          <w:sz w:val="18"/>
          <w:szCs w:val="18"/>
          <w:lang w:val="en-US"/>
        </w:rPr>
        <w:t xml:space="preserve"> (</w:t>
      </w:r>
      <w:r w:rsidR="002D1E89" w:rsidRPr="0049187D">
        <w:rPr>
          <w:rFonts w:ascii="Verdana" w:hAnsi="Verdana" w:cs="Arial"/>
          <w:color w:val="4D5156"/>
          <w:sz w:val="18"/>
          <w:szCs w:val="18"/>
          <w:shd w:val="clear" w:color="auto" w:fill="FFFFFF"/>
          <w:lang w:val="en-US"/>
        </w:rPr>
        <w:t>Enterprise Value Delivery for SAP) by Deloitte</w:t>
      </w:r>
      <w:r w:rsidRPr="0049187D">
        <w:rPr>
          <w:rFonts w:ascii="Verdana" w:hAnsi="Verdana" w:cs="Arial"/>
          <w:color w:val="4D5156"/>
          <w:sz w:val="18"/>
          <w:szCs w:val="18"/>
          <w:shd w:val="clear" w:color="auto" w:fill="FFFFFF"/>
          <w:lang w:val="en-US"/>
        </w:rPr>
        <w:t>.</w:t>
      </w:r>
    </w:p>
    <w:p w14:paraId="3910602C" w14:textId="612C336C" w:rsidR="0036386E" w:rsidRPr="0049187D" w:rsidRDefault="00810486" w:rsidP="00810486">
      <w:pPr>
        <w:numPr>
          <w:ilvl w:val="0"/>
          <w:numId w:val="12"/>
        </w:numPr>
        <w:spacing w:after="40"/>
        <w:rPr>
          <w:rFonts w:ascii="Verdana" w:hAnsi="Verdana"/>
          <w:color w:val="414751"/>
          <w:sz w:val="18"/>
          <w:szCs w:val="18"/>
          <w:lang w:val="en-US"/>
        </w:rPr>
      </w:pPr>
      <w:r w:rsidRPr="0049187D">
        <w:rPr>
          <w:rFonts w:ascii="Verdana" w:hAnsi="Verdana" w:cs="Arial"/>
          <w:color w:val="4D5156"/>
          <w:sz w:val="18"/>
          <w:szCs w:val="18"/>
          <w:shd w:val="clear" w:color="auto" w:fill="FFFFFF"/>
          <w:lang w:val="en-US"/>
        </w:rPr>
        <w:t xml:space="preserve">Agile Methodologies: SAP Activate, Lean Six/Sigma, Scrum, Kanban and </w:t>
      </w:r>
      <w:proofErr w:type="spellStart"/>
      <w:r w:rsidR="002D1E89" w:rsidRPr="0049187D">
        <w:rPr>
          <w:rFonts w:ascii="Verdana" w:hAnsi="Verdana" w:cs="Arial"/>
          <w:color w:val="4D5156"/>
          <w:sz w:val="18"/>
          <w:szCs w:val="18"/>
          <w:shd w:val="clear" w:color="auto" w:fill="FFFFFF"/>
          <w:lang w:val="en-US"/>
        </w:rPr>
        <w:t>iCaptivate</w:t>
      </w:r>
      <w:proofErr w:type="spellEnd"/>
      <w:r w:rsidR="002D1E89" w:rsidRPr="0049187D">
        <w:rPr>
          <w:rFonts w:ascii="Verdana" w:hAnsi="Verdana" w:cs="Arial"/>
          <w:color w:val="4D5156"/>
          <w:sz w:val="18"/>
          <w:szCs w:val="18"/>
          <w:shd w:val="clear" w:color="auto" w:fill="FFFFFF"/>
          <w:lang w:val="en-US"/>
        </w:rPr>
        <w:t xml:space="preserve"> </w:t>
      </w:r>
      <w:r w:rsidRPr="0049187D">
        <w:rPr>
          <w:rFonts w:ascii="Verdana" w:hAnsi="Verdana" w:cs="Arial"/>
          <w:color w:val="4D5156"/>
          <w:sz w:val="18"/>
          <w:szCs w:val="18"/>
          <w:shd w:val="clear" w:color="auto" w:fill="FFFFFF"/>
          <w:lang w:val="en-US"/>
        </w:rPr>
        <w:t>by Capgemini</w:t>
      </w:r>
      <w:r w:rsidR="0036386E" w:rsidRPr="0049187D">
        <w:rPr>
          <w:rFonts w:ascii="Verdana" w:hAnsi="Verdana"/>
          <w:color w:val="414751"/>
          <w:sz w:val="18"/>
          <w:szCs w:val="18"/>
          <w:lang w:val="en-US"/>
        </w:rPr>
        <w:t xml:space="preserve">. </w:t>
      </w:r>
    </w:p>
    <w:p w14:paraId="754FE965" w14:textId="02417C3C" w:rsidR="00F63D02" w:rsidRPr="0049187D" w:rsidRDefault="00F63D02" w:rsidP="0036386E">
      <w:pPr>
        <w:numPr>
          <w:ilvl w:val="0"/>
          <w:numId w:val="12"/>
        </w:numPr>
        <w:spacing w:after="40"/>
        <w:rPr>
          <w:rFonts w:ascii="Verdana" w:hAnsi="Verdana"/>
          <w:color w:val="414751"/>
          <w:sz w:val="18"/>
          <w:szCs w:val="18"/>
          <w:lang w:val="en-US"/>
        </w:rPr>
      </w:pPr>
      <w:r w:rsidRPr="0049187D">
        <w:rPr>
          <w:rFonts w:ascii="Verdana" w:hAnsi="Verdana"/>
          <w:color w:val="414751"/>
          <w:sz w:val="18"/>
          <w:szCs w:val="18"/>
          <w:lang w:val="en-US"/>
        </w:rPr>
        <w:t>Expert in Brazilian localization, SPED ECD Accounting, SPED EFD Fiscal, SPED EFD Contribution PIS/COFINS, NF-e 3.10, Taxes, Credit Control CIAP, Block G and Withholding taxes;</w:t>
      </w:r>
    </w:p>
    <w:p w14:paraId="7072E180" w14:textId="1915E044" w:rsidR="00AE0390" w:rsidRPr="0049187D" w:rsidRDefault="00B4118A" w:rsidP="00583550">
      <w:pPr>
        <w:numPr>
          <w:ilvl w:val="0"/>
          <w:numId w:val="12"/>
        </w:numPr>
        <w:spacing w:after="40"/>
        <w:ind w:left="357" w:hanging="357"/>
        <w:rPr>
          <w:rFonts w:ascii="Verdana" w:hAnsi="Verdana"/>
          <w:color w:val="414751"/>
          <w:sz w:val="18"/>
          <w:szCs w:val="18"/>
          <w:lang w:val="en-US"/>
        </w:rPr>
      </w:pPr>
      <w:r w:rsidRPr="0049187D">
        <w:rPr>
          <w:rFonts w:ascii="Verdana" w:hAnsi="Verdana"/>
          <w:color w:val="414751"/>
          <w:sz w:val="18"/>
          <w:szCs w:val="18"/>
          <w:lang w:val="en-US"/>
        </w:rPr>
        <w:t>Social Work – Impact Day – Deloitte Touche Tohmatsu;</w:t>
      </w:r>
    </w:p>
    <w:p w14:paraId="77494DFE" w14:textId="2F9BE5FF" w:rsidR="000B753F" w:rsidRPr="0049187D" w:rsidRDefault="000B753F" w:rsidP="00583550">
      <w:pPr>
        <w:numPr>
          <w:ilvl w:val="0"/>
          <w:numId w:val="12"/>
        </w:numPr>
        <w:spacing w:after="40"/>
        <w:ind w:left="357" w:hanging="357"/>
        <w:rPr>
          <w:rFonts w:ascii="Verdana" w:hAnsi="Verdana"/>
          <w:color w:val="414751"/>
          <w:sz w:val="18"/>
          <w:szCs w:val="18"/>
          <w:lang w:val="en-US"/>
        </w:rPr>
      </w:pPr>
      <w:r w:rsidRPr="0049187D">
        <w:rPr>
          <w:rFonts w:ascii="Verdana" w:hAnsi="Verdana"/>
          <w:color w:val="414751"/>
          <w:sz w:val="18"/>
          <w:szCs w:val="18"/>
          <w:lang w:val="en-US"/>
        </w:rPr>
        <w:t>Social Work – Community Services in Coram’s Field (London UK) – Accenture UK;</w:t>
      </w:r>
    </w:p>
    <w:sectPr w:rsidR="000B753F" w:rsidRPr="0049187D" w:rsidSect="00A05A6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C853E" w14:textId="77777777" w:rsidR="004347E6" w:rsidRDefault="004347E6" w:rsidP="004861DA">
      <w:r>
        <w:separator/>
      </w:r>
    </w:p>
  </w:endnote>
  <w:endnote w:type="continuationSeparator" w:id="0">
    <w:p w14:paraId="027E3B2A" w14:textId="77777777" w:rsidR="004347E6" w:rsidRDefault="004347E6" w:rsidP="0048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58734" w14:textId="77777777" w:rsidR="004347E6" w:rsidRDefault="004347E6" w:rsidP="004861DA">
      <w:r>
        <w:separator/>
      </w:r>
    </w:p>
  </w:footnote>
  <w:footnote w:type="continuationSeparator" w:id="0">
    <w:p w14:paraId="153F69C8" w14:textId="77777777" w:rsidR="004347E6" w:rsidRDefault="004347E6" w:rsidP="00486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B3962"/>
    <w:multiLevelType w:val="hybridMultilevel"/>
    <w:tmpl w:val="6B3C56A4"/>
    <w:lvl w:ilvl="0" w:tplc="519A016C">
      <w:start w:val="1"/>
      <w:numFmt w:val="bullet"/>
      <w:lvlText w:val=""/>
      <w:lvlJc w:val="left"/>
      <w:pPr>
        <w:ind w:left="720" w:hanging="360"/>
      </w:pPr>
      <w:rPr>
        <w:rFonts w:ascii="Symbol" w:hAnsi="Symbol" w:hint="default"/>
      </w:rPr>
    </w:lvl>
    <w:lvl w:ilvl="1" w:tplc="016609B6">
      <w:start w:val="1"/>
      <w:numFmt w:val="bullet"/>
      <w:lvlText w:val="o"/>
      <w:lvlJc w:val="left"/>
      <w:pPr>
        <w:ind w:left="1440" w:hanging="360"/>
      </w:pPr>
      <w:rPr>
        <w:rFonts w:ascii="Courier New" w:hAnsi="Courier New" w:hint="default"/>
      </w:rPr>
    </w:lvl>
    <w:lvl w:ilvl="2" w:tplc="DC5C566C">
      <w:start w:val="1"/>
      <w:numFmt w:val="bullet"/>
      <w:lvlText w:val=""/>
      <w:lvlJc w:val="left"/>
      <w:pPr>
        <w:ind w:left="2160" w:hanging="360"/>
      </w:pPr>
      <w:rPr>
        <w:rFonts w:ascii="Wingdings" w:hAnsi="Wingdings" w:hint="default"/>
      </w:rPr>
    </w:lvl>
    <w:lvl w:ilvl="3" w:tplc="F5A66ED6">
      <w:start w:val="1"/>
      <w:numFmt w:val="bullet"/>
      <w:lvlText w:val=""/>
      <w:lvlJc w:val="left"/>
      <w:pPr>
        <w:ind w:left="2880" w:hanging="360"/>
      </w:pPr>
      <w:rPr>
        <w:rFonts w:ascii="Symbol" w:hAnsi="Symbol" w:hint="default"/>
      </w:rPr>
    </w:lvl>
    <w:lvl w:ilvl="4" w:tplc="68C2432A">
      <w:start w:val="1"/>
      <w:numFmt w:val="bullet"/>
      <w:lvlText w:val="o"/>
      <w:lvlJc w:val="left"/>
      <w:pPr>
        <w:ind w:left="3600" w:hanging="360"/>
      </w:pPr>
      <w:rPr>
        <w:rFonts w:ascii="Courier New" w:hAnsi="Courier New" w:hint="default"/>
      </w:rPr>
    </w:lvl>
    <w:lvl w:ilvl="5" w:tplc="2B68BB6C">
      <w:start w:val="1"/>
      <w:numFmt w:val="bullet"/>
      <w:lvlText w:val=""/>
      <w:lvlJc w:val="left"/>
      <w:pPr>
        <w:ind w:left="4320" w:hanging="360"/>
      </w:pPr>
      <w:rPr>
        <w:rFonts w:ascii="Wingdings" w:hAnsi="Wingdings" w:hint="default"/>
      </w:rPr>
    </w:lvl>
    <w:lvl w:ilvl="6" w:tplc="D8583CA0">
      <w:start w:val="1"/>
      <w:numFmt w:val="bullet"/>
      <w:lvlText w:val=""/>
      <w:lvlJc w:val="left"/>
      <w:pPr>
        <w:ind w:left="5040" w:hanging="360"/>
      </w:pPr>
      <w:rPr>
        <w:rFonts w:ascii="Symbol" w:hAnsi="Symbol" w:hint="default"/>
      </w:rPr>
    </w:lvl>
    <w:lvl w:ilvl="7" w:tplc="1688DC7E">
      <w:start w:val="1"/>
      <w:numFmt w:val="bullet"/>
      <w:lvlText w:val="o"/>
      <w:lvlJc w:val="left"/>
      <w:pPr>
        <w:ind w:left="5760" w:hanging="360"/>
      </w:pPr>
      <w:rPr>
        <w:rFonts w:ascii="Courier New" w:hAnsi="Courier New" w:hint="default"/>
      </w:rPr>
    </w:lvl>
    <w:lvl w:ilvl="8" w:tplc="577A3CFE">
      <w:start w:val="1"/>
      <w:numFmt w:val="bullet"/>
      <w:lvlText w:val=""/>
      <w:lvlJc w:val="left"/>
      <w:pPr>
        <w:ind w:left="6480" w:hanging="360"/>
      </w:pPr>
      <w:rPr>
        <w:rFonts w:ascii="Wingdings" w:hAnsi="Wingdings" w:hint="default"/>
      </w:rPr>
    </w:lvl>
  </w:abstractNum>
  <w:abstractNum w:abstractNumId="1" w15:restartNumberingAfterBreak="0">
    <w:nsid w:val="346D71D9"/>
    <w:multiLevelType w:val="hybridMultilevel"/>
    <w:tmpl w:val="B1687EA0"/>
    <w:lvl w:ilvl="0" w:tplc="54E8BF46">
      <w:start w:val="1"/>
      <w:numFmt w:val="bullet"/>
      <w:lvlText w:val=""/>
      <w:lvlJc w:val="left"/>
      <w:pPr>
        <w:ind w:left="720" w:hanging="360"/>
      </w:pPr>
      <w:rPr>
        <w:rFonts w:ascii="Symbol" w:hAnsi="Symbol" w:hint="default"/>
      </w:rPr>
    </w:lvl>
    <w:lvl w:ilvl="1" w:tplc="8510272A">
      <w:start w:val="1"/>
      <w:numFmt w:val="bullet"/>
      <w:lvlText w:val="o"/>
      <w:lvlJc w:val="left"/>
      <w:pPr>
        <w:ind w:left="1440" w:hanging="360"/>
      </w:pPr>
      <w:rPr>
        <w:rFonts w:ascii="Courier New" w:hAnsi="Courier New" w:hint="default"/>
      </w:rPr>
    </w:lvl>
    <w:lvl w:ilvl="2" w:tplc="C30A0610">
      <w:start w:val="1"/>
      <w:numFmt w:val="bullet"/>
      <w:lvlText w:val=""/>
      <w:lvlJc w:val="left"/>
      <w:pPr>
        <w:ind w:left="2160" w:hanging="360"/>
      </w:pPr>
      <w:rPr>
        <w:rFonts w:ascii="Wingdings" w:hAnsi="Wingdings" w:hint="default"/>
      </w:rPr>
    </w:lvl>
    <w:lvl w:ilvl="3" w:tplc="EBFA7680">
      <w:start w:val="1"/>
      <w:numFmt w:val="bullet"/>
      <w:lvlText w:val=""/>
      <w:lvlJc w:val="left"/>
      <w:pPr>
        <w:ind w:left="2880" w:hanging="360"/>
      </w:pPr>
      <w:rPr>
        <w:rFonts w:ascii="Symbol" w:hAnsi="Symbol" w:hint="default"/>
      </w:rPr>
    </w:lvl>
    <w:lvl w:ilvl="4" w:tplc="7C30DD56">
      <w:start w:val="1"/>
      <w:numFmt w:val="bullet"/>
      <w:lvlText w:val="o"/>
      <w:lvlJc w:val="left"/>
      <w:pPr>
        <w:ind w:left="3600" w:hanging="360"/>
      </w:pPr>
      <w:rPr>
        <w:rFonts w:ascii="Courier New" w:hAnsi="Courier New" w:hint="default"/>
      </w:rPr>
    </w:lvl>
    <w:lvl w:ilvl="5" w:tplc="BC349C9A">
      <w:start w:val="1"/>
      <w:numFmt w:val="bullet"/>
      <w:lvlText w:val=""/>
      <w:lvlJc w:val="left"/>
      <w:pPr>
        <w:ind w:left="4320" w:hanging="360"/>
      </w:pPr>
      <w:rPr>
        <w:rFonts w:ascii="Wingdings" w:hAnsi="Wingdings" w:hint="default"/>
      </w:rPr>
    </w:lvl>
    <w:lvl w:ilvl="6" w:tplc="634CCB3C">
      <w:start w:val="1"/>
      <w:numFmt w:val="bullet"/>
      <w:lvlText w:val=""/>
      <w:lvlJc w:val="left"/>
      <w:pPr>
        <w:ind w:left="5040" w:hanging="360"/>
      </w:pPr>
      <w:rPr>
        <w:rFonts w:ascii="Symbol" w:hAnsi="Symbol" w:hint="default"/>
      </w:rPr>
    </w:lvl>
    <w:lvl w:ilvl="7" w:tplc="4780582A">
      <w:start w:val="1"/>
      <w:numFmt w:val="bullet"/>
      <w:lvlText w:val="o"/>
      <w:lvlJc w:val="left"/>
      <w:pPr>
        <w:ind w:left="5760" w:hanging="360"/>
      </w:pPr>
      <w:rPr>
        <w:rFonts w:ascii="Courier New" w:hAnsi="Courier New" w:hint="default"/>
      </w:rPr>
    </w:lvl>
    <w:lvl w:ilvl="8" w:tplc="B4965A9E">
      <w:start w:val="1"/>
      <w:numFmt w:val="bullet"/>
      <w:lvlText w:val=""/>
      <w:lvlJc w:val="left"/>
      <w:pPr>
        <w:ind w:left="6480" w:hanging="360"/>
      </w:pPr>
      <w:rPr>
        <w:rFonts w:ascii="Wingdings" w:hAnsi="Wingdings" w:hint="default"/>
      </w:rPr>
    </w:lvl>
  </w:abstractNum>
  <w:abstractNum w:abstractNumId="2" w15:restartNumberingAfterBreak="0">
    <w:nsid w:val="36B86CCA"/>
    <w:multiLevelType w:val="hybridMultilevel"/>
    <w:tmpl w:val="9D16EB1E"/>
    <w:lvl w:ilvl="0" w:tplc="87DEC2F4">
      <w:start w:val="1"/>
      <w:numFmt w:val="bullet"/>
      <w:lvlText w:val=""/>
      <w:lvlJc w:val="left"/>
      <w:pPr>
        <w:ind w:left="720" w:hanging="360"/>
      </w:pPr>
      <w:rPr>
        <w:rFonts w:ascii="Symbol" w:hAnsi="Symbol" w:hint="default"/>
      </w:rPr>
    </w:lvl>
    <w:lvl w:ilvl="1" w:tplc="BD68B6F0">
      <w:start w:val="1"/>
      <w:numFmt w:val="bullet"/>
      <w:lvlText w:val="o"/>
      <w:lvlJc w:val="left"/>
      <w:pPr>
        <w:ind w:left="1440" w:hanging="360"/>
      </w:pPr>
      <w:rPr>
        <w:rFonts w:ascii="Courier New" w:hAnsi="Courier New" w:hint="default"/>
      </w:rPr>
    </w:lvl>
    <w:lvl w:ilvl="2" w:tplc="C1C89154">
      <w:start w:val="1"/>
      <w:numFmt w:val="bullet"/>
      <w:lvlText w:val=""/>
      <w:lvlJc w:val="left"/>
      <w:pPr>
        <w:ind w:left="2160" w:hanging="360"/>
      </w:pPr>
      <w:rPr>
        <w:rFonts w:ascii="Wingdings" w:hAnsi="Wingdings" w:hint="default"/>
      </w:rPr>
    </w:lvl>
    <w:lvl w:ilvl="3" w:tplc="B34AB9CA">
      <w:start w:val="1"/>
      <w:numFmt w:val="bullet"/>
      <w:lvlText w:val=""/>
      <w:lvlJc w:val="left"/>
      <w:pPr>
        <w:ind w:left="2880" w:hanging="360"/>
      </w:pPr>
      <w:rPr>
        <w:rFonts w:ascii="Symbol" w:hAnsi="Symbol" w:hint="default"/>
      </w:rPr>
    </w:lvl>
    <w:lvl w:ilvl="4" w:tplc="2F149A74">
      <w:start w:val="1"/>
      <w:numFmt w:val="bullet"/>
      <w:lvlText w:val="o"/>
      <w:lvlJc w:val="left"/>
      <w:pPr>
        <w:ind w:left="3600" w:hanging="360"/>
      </w:pPr>
      <w:rPr>
        <w:rFonts w:ascii="Courier New" w:hAnsi="Courier New" w:hint="default"/>
      </w:rPr>
    </w:lvl>
    <w:lvl w:ilvl="5" w:tplc="DFA2D8DE">
      <w:start w:val="1"/>
      <w:numFmt w:val="bullet"/>
      <w:lvlText w:val=""/>
      <w:lvlJc w:val="left"/>
      <w:pPr>
        <w:ind w:left="4320" w:hanging="360"/>
      </w:pPr>
      <w:rPr>
        <w:rFonts w:ascii="Wingdings" w:hAnsi="Wingdings" w:hint="default"/>
      </w:rPr>
    </w:lvl>
    <w:lvl w:ilvl="6" w:tplc="6E2CED0C">
      <w:start w:val="1"/>
      <w:numFmt w:val="bullet"/>
      <w:lvlText w:val=""/>
      <w:lvlJc w:val="left"/>
      <w:pPr>
        <w:ind w:left="5040" w:hanging="360"/>
      </w:pPr>
      <w:rPr>
        <w:rFonts w:ascii="Symbol" w:hAnsi="Symbol" w:hint="default"/>
      </w:rPr>
    </w:lvl>
    <w:lvl w:ilvl="7" w:tplc="75085996">
      <w:start w:val="1"/>
      <w:numFmt w:val="bullet"/>
      <w:lvlText w:val="o"/>
      <w:lvlJc w:val="left"/>
      <w:pPr>
        <w:ind w:left="5760" w:hanging="360"/>
      </w:pPr>
      <w:rPr>
        <w:rFonts w:ascii="Courier New" w:hAnsi="Courier New" w:hint="default"/>
      </w:rPr>
    </w:lvl>
    <w:lvl w:ilvl="8" w:tplc="27786AF0">
      <w:start w:val="1"/>
      <w:numFmt w:val="bullet"/>
      <w:lvlText w:val=""/>
      <w:lvlJc w:val="left"/>
      <w:pPr>
        <w:ind w:left="6480" w:hanging="360"/>
      </w:pPr>
      <w:rPr>
        <w:rFonts w:ascii="Wingdings" w:hAnsi="Wingdings" w:hint="default"/>
      </w:rPr>
    </w:lvl>
  </w:abstractNum>
  <w:abstractNum w:abstractNumId="3" w15:restartNumberingAfterBreak="0">
    <w:nsid w:val="36FF24C1"/>
    <w:multiLevelType w:val="hybridMultilevel"/>
    <w:tmpl w:val="09405CD6"/>
    <w:lvl w:ilvl="0" w:tplc="0409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685E76"/>
    <w:multiLevelType w:val="hybridMultilevel"/>
    <w:tmpl w:val="C35060B0"/>
    <w:lvl w:ilvl="0" w:tplc="0409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A346B5"/>
    <w:multiLevelType w:val="hybridMultilevel"/>
    <w:tmpl w:val="B23E738E"/>
    <w:lvl w:ilvl="0" w:tplc="A56E17B0">
      <w:start w:val="1"/>
      <w:numFmt w:val="bullet"/>
      <w:lvlText w:val=""/>
      <w:lvlJc w:val="left"/>
      <w:pPr>
        <w:ind w:left="720" w:hanging="360"/>
      </w:pPr>
      <w:rPr>
        <w:rFonts w:ascii="Symbol" w:hAnsi="Symbol" w:hint="default"/>
      </w:rPr>
    </w:lvl>
    <w:lvl w:ilvl="1" w:tplc="3358109A">
      <w:start w:val="1"/>
      <w:numFmt w:val="bullet"/>
      <w:lvlText w:val="o"/>
      <w:lvlJc w:val="left"/>
      <w:pPr>
        <w:ind w:left="1440" w:hanging="360"/>
      </w:pPr>
      <w:rPr>
        <w:rFonts w:ascii="Courier New" w:hAnsi="Courier New" w:hint="default"/>
      </w:rPr>
    </w:lvl>
    <w:lvl w:ilvl="2" w:tplc="6056429A">
      <w:start w:val="1"/>
      <w:numFmt w:val="bullet"/>
      <w:lvlText w:val=""/>
      <w:lvlJc w:val="left"/>
      <w:pPr>
        <w:ind w:left="2160" w:hanging="360"/>
      </w:pPr>
      <w:rPr>
        <w:rFonts w:ascii="Wingdings" w:hAnsi="Wingdings" w:hint="default"/>
      </w:rPr>
    </w:lvl>
    <w:lvl w:ilvl="3" w:tplc="6F02FB48">
      <w:start w:val="1"/>
      <w:numFmt w:val="bullet"/>
      <w:lvlText w:val=""/>
      <w:lvlJc w:val="left"/>
      <w:pPr>
        <w:ind w:left="2880" w:hanging="360"/>
      </w:pPr>
      <w:rPr>
        <w:rFonts w:ascii="Symbol" w:hAnsi="Symbol" w:hint="default"/>
      </w:rPr>
    </w:lvl>
    <w:lvl w:ilvl="4" w:tplc="AD9A9DB8">
      <w:start w:val="1"/>
      <w:numFmt w:val="bullet"/>
      <w:lvlText w:val="o"/>
      <w:lvlJc w:val="left"/>
      <w:pPr>
        <w:ind w:left="3600" w:hanging="360"/>
      </w:pPr>
      <w:rPr>
        <w:rFonts w:ascii="Courier New" w:hAnsi="Courier New" w:hint="default"/>
      </w:rPr>
    </w:lvl>
    <w:lvl w:ilvl="5" w:tplc="19728130">
      <w:start w:val="1"/>
      <w:numFmt w:val="bullet"/>
      <w:lvlText w:val=""/>
      <w:lvlJc w:val="left"/>
      <w:pPr>
        <w:ind w:left="4320" w:hanging="360"/>
      </w:pPr>
      <w:rPr>
        <w:rFonts w:ascii="Wingdings" w:hAnsi="Wingdings" w:hint="default"/>
      </w:rPr>
    </w:lvl>
    <w:lvl w:ilvl="6" w:tplc="A01CE398">
      <w:start w:val="1"/>
      <w:numFmt w:val="bullet"/>
      <w:lvlText w:val=""/>
      <w:lvlJc w:val="left"/>
      <w:pPr>
        <w:ind w:left="5040" w:hanging="360"/>
      </w:pPr>
      <w:rPr>
        <w:rFonts w:ascii="Symbol" w:hAnsi="Symbol" w:hint="default"/>
      </w:rPr>
    </w:lvl>
    <w:lvl w:ilvl="7" w:tplc="EAA42ECA">
      <w:start w:val="1"/>
      <w:numFmt w:val="bullet"/>
      <w:lvlText w:val="o"/>
      <w:lvlJc w:val="left"/>
      <w:pPr>
        <w:ind w:left="5760" w:hanging="360"/>
      </w:pPr>
      <w:rPr>
        <w:rFonts w:ascii="Courier New" w:hAnsi="Courier New" w:hint="default"/>
      </w:rPr>
    </w:lvl>
    <w:lvl w:ilvl="8" w:tplc="4940A6E2">
      <w:start w:val="1"/>
      <w:numFmt w:val="bullet"/>
      <w:lvlText w:val=""/>
      <w:lvlJc w:val="left"/>
      <w:pPr>
        <w:ind w:left="6480" w:hanging="360"/>
      </w:pPr>
      <w:rPr>
        <w:rFonts w:ascii="Wingdings" w:hAnsi="Wingdings" w:hint="default"/>
      </w:rPr>
    </w:lvl>
  </w:abstractNum>
  <w:abstractNum w:abstractNumId="6" w15:restartNumberingAfterBreak="0">
    <w:nsid w:val="4CA92444"/>
    <w:multiLevelType w:val="hybridMultilevel"/>
    <w:tmpl w:val="09042822"/>
    <w:lvl w:ilvl="0" w:tplc="FF4C9AAA">
      <w:start w:val="1"/>
      <w:numFmt w:val="bullet"/>
      <w:lvlText w:val=""/>
      <w:lvlJc w:val="left"/>
      <w:pPr>
        <w:ind w:left="720" w:hanging="360"/>
      </w:pPr>
      <w:rPr>
        <w:rFonts w:ascii="Symbol" w:hAnsi="Symbol" w:hint="default"/>
      </w:rPr>
    </w:lvl>
    <w:lvl w:ilvl="1" w:tplc="EE3E7912">
      <w:start w:val="1"/>
      <w:numFmt w:val="bullet"/>
      <w:lvlText w:val="o"/>
      <w:lvlJc w:val="left"/>
      <w:pPr>
        <w:ind w:left="1440" w:hanging="360"/>
      </w:pPr>
      <w:rPr>
        <w:rFonts w:ascii="Courier New" w:hAnsi="Courier New" w:hint="default"/>
      </w:rPr>
    </w:lvl>
    <w:lvl w:ilvl="2" w:tplc="33BADE7E">
      <w:start w:val="1"/>
      <w:numFmt w:val="bullet"/>
      <w:lvlText w:val=""/>
      <w:lvlJc w:val="left"/>
      <w:pPr>
        <w:ind w:left="2160" w:hanging="360"/>
      </w:pPr>
      <w:rPr>
        <w:rFonts w:ascii="Wingdings" w:hAnsi="Wingdings" w:hint="default"/>
      </w:rPr>
    </w:lvl>
    <w:lvl w:ilvl="3" w:tplc="287EB91A">
      <w:start w:val="1"/>
      <w:numFmt w:val="bullet"/>
      <w:lvlText w:val=""/>
      <w:lvlJc w:val="left"/>
      <w:pPr>
        <w:ind w:left="2880" w:hanging="360"/>
      </w:pPr>
      <w:rPr>
        <w:rFonts w:ascii="Symbol" w:hAnsi="Symbol" w:hint="default"/>
      </w:rPr>
    </w:lvl>
    <w:lvl w:ilvl="4" w:tplc="A7D03F5C">
      <w:start w:val="1"/>
      <w:numFmt w:val="bullet"/>
      <w:lvlText w:val="o"/>
      <w:lvlJc w:val="left"/>
      <w:pPr>
        <w:ind w:left="3600" w:hanging="360"/>
      </w:pPr>
      <w:rPr>
        <w:rFonts w:ascii="Courier New" w:hAnsi="Courier New" w:hint="default"/>
      </w:rPr>
    </w:lvl>
    <w:lvl w:ilvl="5" w:tplc="2DAEEA4E">
      <w:start w:val="1"/>
      <w:numFmt w:val="bullet"/>
      <w:lvlText w:val=""/>
      <w:lvlJc w:val="left"/>
      <w:pPr>
        <w:ind w:left="4320" w:hanging="360"/>
      </w:pPr>
      <w:rPr>
        <w:rFonts w:ascii="Wingdings" w:hAnsi="Wingdings" w:hint="default"/>
      </w:rPr>
    </w:lvl>
    <w:lvl w:ilvl="6" w:tplc="5ED69FE6">
      <w:start w:val="1"/>
      <w:numFmt w:val="bullet"/>
      <w:lvlText w:val=""/>
      <w:lvlJc w:val="left"/>
      <w:pPr>
        <w:ind w:left="5040" w:hanging="360"/>
      </w:pPr>
      <w:rPr>
        <w:rFonts w:ascii="Symbol" w:hAnsi="Symbol" w:hint="default"/>
      </w:rPr>
    </w:lvl>
    <w:lvl w:ilvl="7" w:tplc="DC44B1F0">
      <w:start w:val="1"/>
      <w:numFmt w:val="bullet"/>
      <w:lvlText w:val="o"/>
      <w:lvlJc w:val="left"/>
      <w:pPr>
        <w:ind w:left="5760" w:hanging="360"/>
      </w:pPr>
      <w:rPr>
        <w:rFonts w:ascii="Courier New" w:hAnsi="Courier New" w:hint="default"/>
      </w:rPr>
    </w:lvl>
    <w:lvl w:ilvl="8" w:tplc="B2EC959C">
      <w:start w:val="1"/>
      <w:numFmt w:val="bullet"/>
      <w:lvlText w:val=""/>
      <w:lvlJc w:val="left"/>
      <w:pPr>
        <w:ind w:left="6480" w:hanging="360"/>
      </w:pPr>
      <w:rPr>
        <w:rFonts w:ascii="Wingdings" w:hAnsi="Wingdings" w:hint="default"/>
      </w:rPr>
    </w:lvl>
  </w:abstractNum>
  <w:abstractNum w:abstractNumId="7" w15:restartNumberingAfterBreak="0">
    <w:nsid w:val="4D0D37E6"/>
    <w:multiLevelType w:val="multilevel"/>
    <w:tmpl w:val="7B5618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C3FFB"/>
    <w:multiLevelType w:val="hybridMultilevel"/>
    <w:tmpl w:val="90245BA2"/>
    <w:lvl w:ilvl="0" w:tplc="E104F3F0">
      <w:start w:val="1"/>
      <w:numFmt w:val="bullet"/>
      <w:lvlText w:val=""/>
      <w:lvlJc w:val="left"/>
      <w:pPr>
        <w:ind w:left="720" w:hanging="360"/>
      </w:pPr>
      <w:rPr>
        <w:rFonts w:ascii="Symbol" w:hAnsi="Symbol" w:hint="default"/>
      </w:rPr>
    </w:lvl>
    <w:lvl w:ilvl="1" w:tplc="DFB256F8">
      <w:start w:val="1"/>
      <w:numFmt w:val="bullet"/>
      <w:lvlText w:val="o"/>
      <w:lvlJc w:val="left"/>
      <w:pPr>
        <w:ind w:left="1440" w:hanging="360"/>
      </w:pPr>
      <w:rPr>
        <w:rFonts w:ascii="Courier New" w:hAnsi="Courier New" w:hint="default"/>
      </w:rPr>
    </w:lvl>
    <w:lvl w:ilvl="2" w:tplc="CAEAF0D4">
      <w:start w:val="1"/>
      <w:numFmt w:val="bullet"/>
      <w:lvlText w:val=""/>
      <w:lvlJc w:val="left"/>
      <w:pPr>
        <w:ind w:left="2160" w:hanging="360"/>
      </w:pPr>
      <w:rPr>
        <w:rFonts w:ascii="Wingdings" w:hAnsi="Wingdings" w:hint="default"/>
      </w:rPr>
    </w:lvl>
    <w:lvl w:ilvl="3" w:tplc="BD0CEA36">
      <w:start w:val="1"/>
      <w:numFmt w:val="bullet"/>
      <w:lvlText w:val=""/>
      <w:lvlJc w:val="left"/>
      <w:pPr>
        <w:ind w:left="2880" w:hanging="360"/>
      </w:pPr>
      <w:rPr>
        <w:rFonts w:ascii="Symbol" w:hAnsi="Symbol" w:hint="default"/>
      </w:rPr>
    </w:lvl>
    <w:lvl w:ilvl="4" w:tplc="C94E5964">
      <w:start w:val="1"/>
      <w:numFmt w:val="bullet"/>
      <w:lvlText w:val="o"/>
      <w:lvlJc w:val="left"/>
      <w:pPr>
        <w:ind w:left="3600" w:hanging="360"/>
      </w:pPr>
      <w:rPr>
        <w:rFonts w:ascii="Courier New" w:hAnsi="Courier New" w:hint="default"/>
      </w:rPr>
    </w:lvl>
    <w:lvl w:ilvl="5" w:tplc="C89457C0">
      <w:start w:val="1"/>
      <w:numFmt w:val="bullet"/>
      <w:lvlText w:val=""/>
      <w:lvlJc w:val="left"/>
      <w:pPr>
        <w:ind w:left="4320" w:hanging="360"/>
      </w:pPr>
      <w:rPr>
        <w:rFonts w:ascii="Wingdings" w:hAnsi="Wingdings" w:hint="default"/>
      </w:rPr>
    </w:lvl>
    <w:lvl w:ilvl="6" w:tplc="E02CAA6E">
      <w:start w:val="1"/>
      <w:numFmt w:val="bullet"/>
      <w:lvlText w:val=""/>
      <w:lvlJc w:val="left"/>
      <w:pPr>
        <w:ind w:left="5040" w:hanging="360"/>
      </w:pPr>
      <w:rPr>
        <w:rFonts w:ascii="Symbol" w:hAnsi="Symbol" w:hint="default"/>
      </w:rPr>
    </w:lvl>
    <w:lvl w:ilvl="7" w:tplc="D200F7A8">
      <w:start w:val="1"/>
      <w:numFmt w:val="bullet"/>
      <w:lvlText w:val="o"/>
      <w:lvlJc w:val="left"/>
      <w:pPr>
        <w:ind w:left="5760" w:hanging="360"/>
      </w:pPr>
      <w:rPr>
        <w:rFonts w:ascii="Courier New" w:hAnsi="Courier New" w:hint="default"/>
      </w:rPr>
    </w:lvl>
    <w:lvl w:ilvl="8" w:tplc="6F1E5576">
      <w:start w:val="1"/>
      <w:numFmt w:val="bullet"/>
      <w:lvlText w:val=""/>
      <w:lvlJc w:val="left"/>
      <w:pPr>
        <w:ind w:left="6480" w:hanging="360"/>
      </w:pPr>
      <w:rPr>
        <w:rFonts w:ascii="Wingdings" w:hAnsi="Wingdings" w:hint="default"/>
      </w:rPr>
    </w:lvl>
  </w:abstractNum>
  <w:abstractNum w:abstractNumId="9" w15:restartNumberingAfterBreak="0">
    <w:nsid w:val="59D461F4"/>
    <w:multiLevelType w:val="hybridMultilevel"/>
    <w:tmpl w:val="54584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2D30227"/>
    <w:multiLevelType w:val="hybridMultilevel"/>
    <w:tmpl w:val="790AE3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CF71D0A"/>
    <w:multiLevelType w:val="hybridMultilevel"/>
    <w:tmpl w:val="95240B46"/>
    <w:lvl w:ilvl="0" w:tplc="DCBCB308">
      <w:start w:val="1"/>
      <w:numFmt w:val="bullet"/>
      <w:lvlText w:val=""/>
      <w:lvlJc w:val="left"/>
      <w:pPr>
        <w:ind w:left="720" w:hanging="360"/>
      </w:pPr>
      <w:rPr>
        <w:rFonts w:ascii="Symbol" w:hAnsi="Symbol" w:hint="default"/>
      </w:rPr>
    </w:lvl>
    <w:lvl w:ilvl="1" w:tplc="D19CE366">
      <w:start w:val="1"/>
      <w:numFmt w:val="bullet"/>
      <w:lvlText w:val="o"/>
      <w:lvlJc w:val="left"/>
      <w:pPr>
        <w:ind w:left="1440" w:hanging="360"/>
      </w:pPr>
      <w:rPr>
        <w:rFonts w:ascii="Courier New" w:hAnsi="Courier New" w:hint="default"/>
      </w:rPr>
    </w:lvl>
    <w:lvl w:ilvl="2" w:tplc="4AB69050">
      <w:start w:val="1"/>
      <w:numFmt w:val="bullet"/>
      <w:lvlText w:val=""/>
      <w:lvlJc w:val="left"/>
      <w:pPr>
        <w:ind w:left="2160" w:hanging="360"/>
      </w:pPr>
      <w:rPr>
        <w:rFonts w:ascii="Wingdings" w:hAnsi="Wingdings" w:hint="default"/>
      </w:rPr>
    </w:lvl>
    <w:lvl w:ilvl="3" w:tplc="E60A94CA">
      <w:start w:val="1"/>
      <w:numFmt w:val="bullet"/>
      <w:lvlText w:val=""/>
      <w:lvlJc w:val="left"/>
      <w:pPr>
        <w:ind w:left="2880" w:hanging="360"/>
      </w:pPr>
      <w:rPr>
        <w:rFonts w:ascii="Symbol" w:hAnsi="Symbol" w:hint="default"/>
      </w:rPr>
    </w:lvl>
    <w:lvl w:ilvl="4" w:tplc="89B8ED34">
      <w:start w:val="1"/>
      <w:numFmt w:val="bullet"/>
      <w:lvlText w:val="o"/>
      <w:lvlJc w:val="left"/>
      <w:pPr>
        <w:ind w:left="3600" w:hanging="360"/>
      </w:pPr>
      <w:rPr>
        <w:rFonts w:ascii="Courier New" w:hAnsi="Courier New" w:hint="default"/>
      </w:rPr>
    </w:lvl>
    <w:lvl w:ilvl="5" w:tplc="6B7E5DF2">
      <w:start w:val="1"/>
      <w:numFmt w:val="bullet"/>
      <w:lvlText w:val=""/>
      <w:lvlJc w:val="left"/>
      <w:pPr>
        <w:ind w:left="4320" w:hanging="360"/>
      </w:pPr>
      <w:rPr>
        <w:rFonts w:ascii="Wingdings" w:hAnsi="Wingdings" w:hint="default"/>
      </w:rPr>
    </w:lvl>
    <w:lvl w:ilvl="6" w:tplc="66682766">
      <w:start w:val="1"/>
      <w:numFmt w:val="bullet"/>
      <w:lvlText w:val=""/>
      <w:lvlJc w:val="left"/>
      <w:pPr>
        <w:ind w:left="5040" w:hanging="360"/>
      </w:pPr>
      <w:rPr>
        <w:rFonts w:ascii="Symbol" w:hAnsi="Symbol" w:hint="default"/>
      </w:rPr>
    </w:lvl>
    <w:lvl w:ilvl="7" w:tplc="F5BCDD26">
      <w:start w:val="1"/>
      <w:numFmt w:val="bullet"/>
      <w:lvlText w:val="o"/>
      <w:lvlJc w:val="left"/>
      <w:pPr>
        <w:ind w:left="5760" w:hanging="360"/>
      </w:pPr>
      <w:rPr>
        <w:rFonts w:ascii="Courier New" w:hAnsi="Courier New" w:hint="default"/>
      </w:rPr>
    </w:lvl>
    <w:lvl w:ilvl="8" w:tplc="8E84FB54">
      <w:start w:val="1"/>
      <w:numFmt w:val="bullet"/>
      <w:lvlText w:val=""/>
      <w:lvlJc w:val="left"/>
      <w:pPr>
        <w:ind w:left="6480" w:hanging="360"/>
      </w:pPr>
      <w:rPr>
        <w:rFonts w:ascii="Wingdings" w:hAnsi="Wingdings" w:hint="default"/>
      </w:rPr>
    </w:lvl>
  </w:abstractNum>
  <w:abstractNum w:abstractNumId="12" w15:restartNumberingAfterBreak="0">
    <w:nsid w:val="7204469A"/>
    <w:multiLevelType w:val="hybridMultilevel"/>
    <w:tmpl w:val="7B5618F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5D6221"/>
    <w:multiLevelType w:val="hybridMultilevel"/>
    <w:tmpl w:val="D28E1B30"/>
    <w:lvl w:ilvl="0" w:tplc="85B281F4">
      <w:start w:val="1"/>
      <w:numFmt w:val="bullet"/>
      <w:lvlText w:val=""/>
      <w:lvlJc w:val="left"/>
      <w:pPr>
        <w:ind w:left="720" w:hanging="360"/>
      </w:pPr>
      <w:rPr>
        <w:rFonts w:ascii="Symbol" w:hAnsi="Symbol" w:hint="default"/>
      </w:rPr>
    </w:lvl>
    <w:lvl w:ilvl="1" w:tplc="E298A262">
      <w:start w:val="1"/>
      <w:numFmt w:val="bullet"/>
      <w:lvlText w:val="o"/>
      <w:lvlJc w:val="left"/>
      <w:pPr>
        <w:ind w:left="1440" w:hanging="360"/>
      </w:pPr>
      <w:rPr>
        <w:rFonts w:ascii="Courier New" w:hAnsi="Courier New" w:hint="default"/>
      </w:rPr>
    </w:lvl>
    <w:lvl w:ilvl="2" w:tplc="27705E96">
      <w:start w:val="1"/>
      <w:numFmt w:val="bullet"/>
      <w:lvlText w:val=""/>
      <w:lvlJc w:val="left"/>
      <w:pPr>
        <w:ind w:left="2160" w:hanging="360"/>
      </w:pPr>
      <w:rPr>
        <w:rFonts w:ascii="Wingdings" w:hAnsi="Wingdings" w:hint="default"/>
      </w:rPr>
    </w:lvl>
    <w:lvl w:ilvl="3" w:tplc="092C5246">
      <w:start w:val="1"/>
      <w:numFmt w:val="bullet"/>
      <w:lvlText w:val=""/>
      <w:lvlJc w:val="left"/>
      <w:pPr>
        <w:ind w:left="2880" w:hanging="360"/>
      </w:pPr>
      <w:rPr>
        <w:rFonts w:ascii="Symbol" w:hAnsi="Symbol" w:hint="default"/>
      </w:rPr>
    </w:lvl>
    <w:lvl w:ilvl="4" w:tplc="BE8E042E">
      <w:start w:val="1"/>
      <w:numFmt w:val="bullet"/>
      <w:lvlText w:val="o"/>
      <w:lvlJc w:val="left"/>
      <w:pPr>
        <w:ind w:left="3600" w:hanging="360"/>
      </w:pPr>
      <w:rPr>
        <w:rFonts w:ascii="Courier New" w:hAnsi="Courier New" w:hint="default"/>
      </w:rPr>
    </w:lvl>
    <w:lvl w:ilvl="5" w:tplc="C95E9C18">
      <w:start w:val="1"/>
      <w:numFmt w:val="bullet"/>
      <w:lvlText w:val=""/>
      <w:lvlJc w:val="left"/>
      <w:pPr>
        <w:ind w:left="4320" w:hanging="360"/>
      </w:pPr>
      <w:rPr>
        <w:rFonts w:ascii="Wingdings" w:hAnsi="Wingdings" w:hint="default"/>
      </w:rPr>
    </w:lvl>
    <w:lvl w:ilvl="6" w:tplc="BB96F2DE">
      <w:start w:val="1"/>
      <w:numFmt w:val="bullet"/>
      <w:lvlText w:val=""/>
      <w:lvlJc w:val="left"/>
      <w:pPr>
        <w:ind w:left="5040" w:hanging="360"/>
      </w:pPr>
      <w:rPr>
        <w:rFonts w:ascii="Symbol" w:hAnsi="Symbol" w:hint="default"/>
      </w:rPr>
    </w:lvl>
    <w:lvl w:ilvl="7" w:tplc="F3B0644E">
      <w:start w:val="1"/>
      <w:numFmt w:val="bullet"/>
      <w:lvlText w:val="o"/>
      <w:lvlJc w:val="left"/>
      <w:pPr>
        <w:ind w:left="5760" w:hanging="360"/>
      </w:pPr>
      <w:rPr>
        <w:rFonts w:ascii="Courier New" w:hAnsi="Courier New" w:hint="default"/>
      </w:rPr>
    </w:lvl>
    <w:lvl w:ilvl="8" w:tplc="917A8D04">
      <w:start w:val="1"/>
      <w:numFmt w:val="bullet"/>
      <w:lvlText w:val=""/>
      <w:lvlJc w:val="left"/>
      <w:pPr>
        <w:ind w:left="6480" w:hanging="360"/>
      </w:pPr>
      <w:rPr>
        <w:rFonts w:ascii="Wingdings" w:hAnsi="Wingdings" w:hint="default"/>
      </w:rPr>
    </w:lvl>
  </w:abstractNum>
  <w:abstractNum w:abstractNumId="14" w15:restartNumberingAfterBreak="0">
    <w:nsid w:val="74C0371E"/>
    <w:multiLevelType w:val="hybridMultilevel"/>
    <w:tmpl w:val="6E16AAA2"/>
    <w:lvl w:ilvl="0" w:tplc="8ACE88DA">
      <w:start w:val="1"/>
      <w:numFmt w:val="bullet"/>
      <w:lvlText w:val=""/>
      <w:lvlJc w:val="left"/>
      <w:pPr>
        <w:ind w:left="720" w:hanging="360"/>
      </w:pPr>
      <w:rPr>
        <w:rFonts w:ascii="Symbol" w:hAnsi="Symbol" w:hint="default"/>
      </w:rPr>
    </w:lvl>
    <w:lvl w:ilvl="1" w:tplc="8916B98C">
      <w:start w:val="1"/>
      <w:numFmt w:val="bullet"/>
      <w:lvlText w:val="o"/>
      <w:lvlJc w:val="left"/>
      <w:pPr>
        <w:ind w:left="1440" w:hanging="360"/>
      </w:pPr>
      <w:rPr>
        <w:rFonts w:ascii="Courier New" w:hAnsi="Courier New" w:hint="default"/>
      </w:rPr>
    </w:lvl>
    <w:lvl w:ilvl="2" w:tplc="A2485120">
      <w:start w:val="1"/>
      <w:numFmt w:val="bullet"/>
      <w:lvlText w:val=""/>
      <w:lvlJc w:val="left"/>
      <w:pPr>
        <w:ind w:left="2160" w:hanging="360"/>
      </w:pPr>
      <w:rPr>
        <w:rFonts w:ascii="Wingdings" w:hAnsi="Wingdings" w:hint="default"/>
      </w:rPr>
    </w:lvl>
    <w:lvl w:ilvl="3" w:tplc="AA7CE36E">
      <w:start w:val="1"/>
      <w:numFmt w:val="bullet"/>
      <w:lvlText w:val=""/>
      <w:lvlJc w:val="left"/>
      <w:pPr>
        <w:ind w:left="2880" w:hanging="360"/>
      </w:pPr>
      <w:rPr>
        <w:rFonts w:ascii="Symbol" w:hAnsi="Symbol" w:hint="default"/>
      </w:rPr>
    </w:lvl>
    <w:lvl w:ilvl="4" w:tplc="9EB8648E">
      <w:start w:val="1"/>
      <w:numFmt w:val="bullet"/>
      <w:lvlText w:val="o"/>
      <w:lvlJc w:val="left"/>
      <w:pPr>
        <w:ind w:left="3600" w:hanging="360"/>
      </w:pPr>
      <w:rPr>
        <w:rFonts w:ascii="Courier New" w:hAnsi="Courier New" w:hint="default"/>
      </w:rPr>
    </w:lvl>
    <w:lvl w:ilvl="5" w:tplc="04E8B5C8">
      <w:start w:val="1"/>
      <w:numFmt w:val="bullet"/>
      <w:lvlText w:val=""/>
      <w:lvlJc w:val="left"/>
      <w:pPr>
        <w:ind w:left="4320" w:hanging="360"/>
      </w:pPr>
      <w:rPr>
        <w:rFonts w:ascii="Wingdings" w:hAnsi="Wingdings" w:hint="default"/>
      </w:rPr>
    </w:lvl>
    <w:lvl w:ilvl="6" w:tplc="5024D72A">
      <w:start w:val="1"/>
      <w:numFmt w:val="bullet"/>
      <w:lvlText w:val=""/>
      <w:lvlJc w:val="left"/>
      <w:pPr>
        <w:ind w:left="5040" w:hanging="360"/>
      </w:pPr>
      <w:rPr>
        <w:rFonts w:ascii="Symbol" w:hAnsi="Symbol" w:hint="default"/>
      </w:rPr>
    </w:lvl>
    <w:lvl w:ilvl="7" w:tplc="216213F0">
      <w:start w:val="1"/>
      <w:numFmt w:val="bullet"/>
      <w:lvlText w:val="o"/>
      <w:lvlJc w:val="left"/>
      <w:pPr>
        <w:ind w:left="5760" w:hanging="360"/>
      </w:pPr>
      <w:rPr>
        <w:rFonts w:ascii="Courier New" w:hAnsi="Courier New" w:hint="default"/>
      </w:rPr>
    </w:lvl>
    <w:lvl w:ilvl="8" w:tplc="395E2BEC">
      <w:start w:val="1"/>
      <w:numFmt w:val="bullet"/>
      <w:lvlText w:val=""/>
      <w:lvlJc w:val="left"/>
      <w:pPr>
        <w:ind w:left="6480" w:hanging="360"/>
      </w:pPr>
      <w:rPr>
        <w:rFonts w:ascii="Wingdings" w:hAnsi="Wingdings" w:hint="default"/>
      </w:rPr>
    </w:lvl>
  </w:abstractNum>
  <w:num w:numId="1" w16cid:durableId="995038738">
    <w:abstractNumId w:val="6"/>
  </w:num>
  <w:num w:numId="2" w16cid:durableId="158349444">
    <w:abstractNumId w:val="14"/>
  </w:num>
  <w:num w:numId="3" w16cid:durableId="369497637">
    <w:abstractNumId w:val="1"/>
  </w:num>
  <w:num w:numId="4" w16cid:durableId="387462644">
    <w:abstractNumId w:val="11"/>
  </w:num>
  <w:num w:numId="5" w16cid:durableId="377317059">
    <w:abstractNumId w:val="5"/>
  </w:num>
  <w:num w:numId="6" w16cid:durableId="2131313681">
    <w:abstractNumId w:val="8"/>
  </w:num>
  <w:num w:numId="7" w16cid:durableId="1062168732">
    <w:abstractNumId w:val="13"/>
  </w:num>
  <w:num w:numId="8" w16cid:durableId="1578633708">
    <w:abstractNumId w:val="0"/>
  </w:num>
  <w:num w:numId="9" w16cid:durableId="307974693">
    <w:abstractNumId w:val="2"/>
  </w:num>
  <w:num w:numId="10" w16cid:durableId="1904638855">
    <w:abstractNumId w:val="12"/>
  </w:num>
  <w:num w:numId="11" w16cid:durableId="1848058680">
    <w:abstractNumId w:val="7"/>
  </w:num>
  <w:num w:numId="12" w16cid:durableId="822742128">
    <w:abstractNumId w:val="3"/>
  </w:num>
  <w:num w:numId="13" w16cid:durableId="146869505">
    <w:abstractNumId w:val="10"/>
  </w:num>
  <w:num w:numId="14" w16cid:durableId="1618372174">
    <w:abstractNumId w:val="4"/>
  </w:num>
  <w:num w:numId="15" w16cid:durableId="443307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61"/>
    <w:rsid w:val="000045CE"/>
    <w:rsid w:val="00010E96"/>
    <w:rsid w:val="00012244"/>
    <w:rsid w:val="00012DF8"/>
    <w:rsid w:val="00025024"/>
    <w:rsid w:val="00037363"/>
    <w:rsid w:val="000400E3"/>
    <w:rsid w:val="00040CCD"/>
    <w:rsid w:val="00044858"/>
    <w:rsid w:val="0004596E"/>
    <w:rsid w:val="00046AD1"/>
    <w:rsid w:val="000526A4"/>
    <w:rsid w:val="0005706B"/>
    <w:rsid w:val="0007509A"/>
    <w:rsid w:val="00076B70"/>
    <w:rsid w:val="000811A2"/>
    <w:rsid w:val="000813AD"/>
    <w:rsid w:val="000819B6"/>
    <w:rsid w:val="00082893"/>
    <w:rsid w:val="00096B15"/>
    <w:rsid w:val="000A5E84"/>
    <w:rsid w:val="000A5FDB"/>
    <w:rsid w:val="000A7460"/>
    <w:rsid w:val="000B1912"/>
    <w:rsid w:val="000B1952"/>
    <w:rsid w:val="000B753F"/>
    <w:rsid w:val="000C3AAD"/>
    <w:rsid w:val="0010039E"/>
    <w:rsid w:val="00103B11"/>
    <w:rsid w:val="00110091"/>
    <w:rsid w:val="00110A3D"/>
    <w:rsid w:val="0011570E"/>
    <w:rsid w:val="0012056D"/>
    <w:rsid w:val="00123990"/>
    <w:rsid w:val="00131067"/>
    <w:rsid w:val="00132138"/>
    <w:rsid w:val="001329D5"/>
    <w:rsid w:val="0013554E"/>
    <w:rsid w:val="00151A88"/>
    <w:rsid w:val="00163687"/>
    <w:rsid w:val="00171445"/>
    <w:rsid w:val="001727C9"/>
    <w:rsid w:val="00173CEC"/>
    <w:rsid w:val="0018015A"/>
    <w:rsid w:val="00180234"/>
    <w:rsid w:val="0018029B"/>
    <w:rsid w:val="001808CF"/>
    <w:rsid w:val="001879B5"/>
    <w:rsid w:val="00193EB9"/>
    <w:rsid w:val="00194CE9"/>
    <w:rsid w:val="001966DD"/>
    <w:rsid w:val="001979CC"/>
    <w:rsid w:val="001A1671"/>
    <w:rsid w:val="001A5BA9"/>
    <w:rsid w:val="001B5249"/>
    <w:rsid w:val="001B73CD"/>
    <w:rsid w:val="001C1C3B"/>
    <w:rsid w:val="001C379A"/>
    <w:rsid w:val="001D0603"/>
    <w:rsid w:val="001D1D71"/>
    <w:rsid w:val="001D6B11"/>
    <w:rsid w:val="001E119F"/>
    <w:rsid w:val="001E2823"/>
    <w:rsid w:val="001E2A09"/>
    <w:rsid w:val="001E3A06"/>
    <w:rsid w:val="001F08B6"/>
    <w:rsid w:val="001F2225"/>
    <w:rsid w:val="001F62E5"/>
    <w:rsid w:val="00200D4F"/>
    <w:rsid w:val="002031C3"/>
    <w:rsid w:val="00203684"/>
    <w:rsid w:val="0020747B"/>
    <w:rsid w:val="00217649"/>
    <w:rsid w:val="00220CE7"/>
    <w:rsid w:val="0022684A"/>
    <w:rsid w:val="002541D1"/>
    <w:rsid w:val="00256538"/>
    <w:rsid w:val="00262466"/>
    <w:rsid w:val="00264A48"/>
    <w:rsid w:val="00265255"/>
    <w:rsid w:val="00270935"/>
    <w:rsid w:val="00281FE8"/>
    <w:rsid w:val="00282704"/>
    <w:rsid w:val="00282FA6"/>
    <w:rsid w:val="002854D9"/>
    <w:rsid w:val="00296DA4"/>
    <w:rsid w:val="002A6375"/>
    <w:rsid w:val="002B1400"/>
    <w:rsid w:val="002C2FF2"/>
    <w:rsid w:val="002D1E89"/>
    <w:rsid w:val="002D75C8"/>
    <w:rsid w:val="002E0400"/>
    <w:rsid w:val="002F2E71"/>
    <w:rsid w:val="00300141"/>
    <w:rsid w:val="00301D05"/>
    <w:rsid w:val="00302FF7"/>
    <w:rsid w:val="00303A17"/>
    <w:rsid w:val="00312437"/>
    <w:rsid w:val="00312B6F"/>
    <w:rsid w:val="00316712"/>
    <w:rsid w:val="00323084"/>
    <w:rsid w:val="00332212"/>
    <w:rsid w:val="00344C7E"/>
    <w:rsid w:val="00344EC2"/>
    <w:rsid w:val="00355669"/>
    <w:rsid w:val="0036386E"/>
    <w:rsid w:val="00372155"/>
    <w:rsid w:val="0037689A"/>
    <w:rsid w:val="003770EF"/>
    <w:rsid w:val="0038022D"/>
    <w:rsid w:val="00380C26"/>
    <w:rsid w:val="0038456D"/>
    <w:rsid w:val="003871FE"/>
    <w:rsid w:val="003A0C2B"/>
    <w:rsid w:val="003A1559"/>
    <w:rsid w:val="003A1EF1"/>
    <w:rsid w:val="003A308C"/>
    <w:rsid w:val="003A7087"/>
    <w:rsid w:val="003B0F2D"/>
    <w:rsid w:val="003B2165"/>
    <w:rsid w:val="003B2F65"/>
    <w:rsid w:val="003C6031"/>
    <w:rsid w:val="003C695B"/>
    <w:rsid w:val="003C695C"/>
    <w:rsid w:val="003D3659"/>
    <w:rsid w:val="003D4226"/>
    <w:rsid w:val="003E0B3E"/>
    <w:rsid w:val="003E349E"/>
    <w:rsid w:val="003E3A9A"/>
    <w:rsid w:val="003E3FAE"/>
    <w:rsid w:val="003E6273"/>
    <w:rsid w:val="003E754C"/>
    <w:rsid w:val="003F126A"/>
    <w:rsid w:val="003F49A7"/>
    <w:rsid w:val="004347E6"/>
    <w:rsid w:val="00441662"/>
    <w:rsid w:val="004502D3"/>
    <w:rsid w:val="0045185F"/>
    <w:rsid w:val="00453F45"/>
    <w:rsid w:val="004616ED"/>
    <w:rsid w:val="00467A1B"/>
    <w:rsid w:val="00474BE2"/>
    <w:rsid w:val="004861DA"/>
    <w:rsid w:val="0048652B"/>
    <w:rsid w:val="0049187D"/>
    <w:rsid w:val="00491E06"/>
    <w:rsid w:val="004A41CE"/>
    <w:rsid w:val="004A5795"/>
    <w:rsid w:val="004B16A2"/>
    <w:rsid w:val="004B1C48"/>
    <w:rsid w:val="004C1B5C"/>
    <w:rsid w:val="004C3EEB"/>
    <w:rsid w:val="004D5495"/>
    <w:rsid w:val="004E51A7"/>
    <w:rsid w:val="004E7A29"/>
    <w:rsid w:val="00507E32"/>
    <w:rsid w:val="0051777C"/>
    <w:rsid w:val="005229E1"/>
    <w:rsid w:val="00524F3B"/>
    <w:rsid w:val="00542974"/>
    <w:rsid w:val="005627FE"/>
    <w:rsid w:val="00564DAF"/>
    <w:rsid w:val="005671E4"/>
    <w:rsid w:val="00573183"/>
    <w:rsid w:val="00575C15"/>
    <w:rsid w:val="005772A4"/>
    <w:rsid w:val="00580883"/>
    <w:rsid w:val="00583550"/>
    <w:rsid w:val="00583C8C"/>
    <w:rsid w:val="005B139F"/>
    <w:rsid w:val="005B1D10"/>
    <w:rsid w:val="005B3D27"/>
    <w:rsid w:val="005B5E1D"/>
    <w:rsid w:val="005C3C17"/>
    <w:rsid w:val="005C4416"/>
    <w:rsid w:val="005C7F4E"/>
    <w:rsid w:val="005E23D6"/>
    <w:rsid w:val="005E6CE3"/>
    <w:rsid w:val="00600C1A"/>
    <w:rsid w:val="00602D76"/>
    <w:rsid w:val="0060538F"/>
    <w:rsid w:val="006136D0"/>
    <w:rsid w:val="0062692B"/>
    <w:rsid w:val="0064554E"/>
    <w:rsid w:val="00647BDF"/>
    <w:rsid w:val="0065071A"/>
    <w:rsid w:val="00660298"/>
    <w:rsid w:val="0066488A"/>
    <w:rsid w:val="00666518"/>
    <w:rsid w:val="0067046B"/>
    <w:rsid w:val="00672463"/>
    <w:rsid w:val="00677644"/>
    <w:rsid w:val="00681017"/>
    <w:rsid w:val="0068105D"/>
    <w:rsid w:val="00681DF6"/>
    <w:rsid w:val="00684F49"/>
    <w:rsid w:val="0068640D"/>
    <w:rsid w:val="00694310"/>
    <w:rsid w:val="00694828"/>
    <w:rsid w:val="006970A7"/>
    <w:rsid w:val="006A2BE6"/>
    <w:rsid w:val="006A3D6B"/>
    <w:rsid w:val="006B0B89"/>
    <w:rsid w:val="006B0F6E"/>
    <w:rsid w:val="006B4A74"/>
    <w:rsid w:val="006C2C27"/>
    <w:rsid w:val="006D3CA2"/>
    <w:rsid w:val="006D4A62"/>
    <w:rsid w:val="006D7598"/>
    <w:rsid w:val="006D7F1E"/>
    <w:rsid w:val="006E27B9"/>
    <w:rsid w:val="00700B7D"/>
    <w:rsid w:val="0070235A"/>
    <w:rsid w:val="00703157"/>
    <w:rsid w:val="00712D02"/>
    <w:rsid w:val="00717AFC"/>
    <w:rsid w:val="007256FC"/>
    <w:rsid w:val="00743520"/>
    <w:rsid w:val="007442F0"/>
    <w:rsid w:val="00744A9B"/>
    <w:rsid w:val="00750AED"/>
    <w:rsid w:val="00756C67"/>
    <w:rsid w:val="00773710"/>
    <w:rsid w:val="0077379A"/>
    <w:rsid w:val="00782774"/>
    <w:rsid w:val="007853DD"/>
    <w:rsid w:val="00791BF1"/>
    <w:rsid w:val="0079213C"/>
    <w:rsid w:val="00792757"/>
    <w:rsid w:val="007A1EE5"/>
    <w:rsid w:val="007A47A6"/>
    <w:rsid w:val="007C196F"/>
    <w:rsid w:val="007D4CB0"/>
    <w:rsid w:val="007E5C6E"/>
    <w:rsid w:val="007F415C"/>
    <w:rsid w:val="007F6132"/>
    <w:rsid w:val="008046B1"/>
    <w:rsid w:val="0080626D"/>
    <w:rsid w:val="00807B0B"/>
    <w:rsid w:val="00810486"/>
    <w:rsid w:val="00810FB6"/>
    <w:rsid w:val="00815BC0"/>
    <w:rsid w:val="00821E9C"/>
    <w:rsid w:val="00826313"/>
    <w:rsid w:val="00830677"/>
    <w:rsid w:val="008335FB"/>
    <w:rsid w:val="00833979"/>
    <w:rsid w:val="00837691"/>
    <w:rsid w:val="0085141D"/>
    <w:rsid w:val="008558D1"/>
    <w:rsid w:val="00856A4E"/>
    <w:rsid w:val="00862DC3"/>
    <w:rsid w:val="0087041D"/>
    <w:rsid w:val="00872618"/>
    <w:rsid w:val="00873A6D"/>
    <w:rsid w:val="00874206"/>
    <w:rsid w:val="00874F24"/>
    <w:rsid w:val="008750DA"/>
    <w:rsid w:val="00877E88"/>
    <w:rsid w:val="008830EF"/>
    <w:rsid w:val="0089682F"/>
    <w:rsid w:val="008A6BF1"/>
    <w:rsid w:val="008B1B1D"/>
    <w:rsid w:val="008B531E"/>
    <w:rsid w:val="008B73D9"/>
    <w:rsid w:val="008C0556"/>
    <w:rsid w:val="008C1D7B"/>
    <w:rsid w:val="008D6427"/>
    <w:rsid w:val="008E4CA1"/>
    <w:rsid w:val="008F2CA0"/>
    <w:rsid w:val="00902110"/>
    <w:rsid w:val="009040D2"/>
    <w:rsid w:val="009069F8"/>
    <w:rsid w:val="00906C53"/>
    <w:rsid w:val="009105D5"/>
    <w:rsid w:val="00920D85"/>
    <w:rsid w:val="009218B3"/>
    <w:rsid w:val="00923BCB"/>
    <w:rsid w:val="0092562E"/>
    <w:rsid w:val="00926B57"/>
    <w:rsid w:val="009312AC"/>
    <w:rsid w:val="00931F27"/>
    <w:rsid w:val="00936CA8"/>
    <w:rsid w:val="00941DFF"/>
    <w:rsid w:val="00942A15"/>
    <w:rsid w:val="009549E2"/>
    <w:rsid w:val="009574D3"/>
    <w:rsid w:val="00962AEA"/>
    <w:rsid w:val="00975E18"/>
    <w:rsid w:val="0097657C"/>
    <w:rsid w:val="00983FFB"/>
    <w:rsid w:val="00984DD5"/>
    <w:rsid w:val="0098726A"/>
    <w:rsid w:val="00991B65"/>
    <w:rsid w:val="009979CF"/>
    <w:rsid w:val="009A23E1"/>
    <w:rsid w:val="009A375D"/>
    <w:rsid w:val="009B40B5"/>
    <w:rsid w:val="009B7063"/>
    <w:rsid w:val="009C0CBE"/>
    <w:rsid w:val="009C515B"/>
    <w:rsid w:val="009D051A"/>
    <w:rsid w:val="009D7180"/>
    <w:rsid w:val="009E0B14"/>
    <w:rsid w:val="009E1CAB"/>
    <w:rsid w:val="009F0356"/>
    <w:rsid w:val="00A0286E"/>
    <w:rsid w:val="00A05A61"/>
    <w:rsid w:val="00A05D1E"/>
    <w:rsid w:val="00A11EB2"/>
    <w:rsid w:val="00A1378D"/>
    <w:rsid w:val="00A20C18"/>
    <w:rsid w:val="00A21962"/>
    <w:rsid w:val="00A241EF"/>
    <w:rsid w:val="00A24788"/>
    <w:rsid w:val="00A26537"/>
    <w:rsid w:val="00A30472"/>
    <w:rsid w:val="00A331A1"/>
    <w:rsid w:val="00A4180B"/>
    <w:rsid w:val="00A444DC"/>
    <w:rsid w:val="00A46E50"/>
    <w:rsid w:val="00A52785"/>
    <w:rsid w:val="00A53810"/>
    <w:rsid w:val="00A7452C"/>
    <w:rsid w:val="00A82535"/>
    <w:rsid w:val="00A8453E"/>
    <w:rsid w:val="00A850EA"/>
    <w:rsid w:val="00A92092"/>
    <w:rsid w:val="00A94BA1"/>
    <w:rsid w:val="00A95144"/>
    <w:rsid w:val="00A97206"/>
    <w:rsid w:val="00AA4500"/>
    <w:rsid w:val="00AB593F"/>
    <w:rsid w:val="00AB6ADF"/>
    <w:rsid w:val="00AC4D8B"/>
    <w:rsid w:val="00AC6822"/>
    <w:rsid w:val="00AD376A"/>
    <w:rsid w:val="00AE0390"/>
    <w:rsid w:val="00AE1FDF"/>
    <w:rsid w:val="00AE2C7D"/>
    <w:rsid w:val="00B02AF1"/>
    <w:rsid w:val="00B104E2"/>
    <w:rsid w:val="00B255B5"/>
    <w:rsid w:val="00B2782E"/>
    <w:rsid w:val="00B31CB6"/>
    <w:rsid w:val="00B334B0"/>
    <w:rsid w:val="00B3595D"/>
    <w:rsid w:val="00B40299"/>
    <w:rsid w:val="00B4118A"/>
    <w:rsid w:val="00B417D1"/>
    <w:rsid w:val="00B42868"/>
    <w:rsid w:val="00B4594F"/>
    <w:rsid w:val="00B70586"/>
    <w:rsid w:val="00B729E7"/>
    <w:rsid w:val="00B72E22"/>
    <w:rsid w:val="00B73687"/>
    <w:rsid w:val="00B81737"/>
    <w:rsid w:val="00B84D80"/>
    <w:rsid w:val="00B850E8"/>
    <w:rsid w:val="00B9650C"/>
    <w:rsid w:val="00B9748F"/>
    <w:rsid w:val="00BA4125"/>
    <w:rsid w:val="00BA652D"/>
    <w:rsid w:val="00BB5751"/>
    <w:rsid w:val="00BB5D40"/>
    <w:rsid w:val="00BB7305"/>
    <w:rsid w:val="00BB7427"/>
    <w:rsid w:val="00BC0CA9"/>
    <w:rsid w:val="00BC5022"/>
    <w:rsid w:val="00BC576C"/>
    <w:rsid w:val="00BC5B04"/>
    <w:rsid w:val="00BD163E"/>
    <w:rsid w:val="00BD1DE1"/>
    <w:rsid w:val="00BD3D98"/>
    <w:rsid w:val="00BE3328"/>
    <w:rsid w:val="00BE5713"/>
    <w:rsid w:val="00BF0E00"/>
    <w:rsid w:val="00BF3AE2"/>
    <w:rsid w:val="00C03507"/>
    <w:rsid w:val="00C05FA9"/>
    <w:rsid w:val="00C12CF8"/>
    <w:rsid w:val="00C24469"/>
    <w:rsid w:val="00C26690"/>
    <w:rsid w:val="00C2795B"/>
    <w:rsid w:val="00C338C7"/>
    <w:rsid w:val="00C42018"/>
    <w:rsid w:val="00C4412C"/>
    <w:rsid w:val="00C50613"/>
    <w:rsid w:val="00C510F6"/>
    <w:rsid w:val="00C51ED9"/>
    <w:rsid w:val="00C5242D"/>
    <w:rsid w:val="00C60B9C"/>
    <w:rsid w:val="00C62E48"/>
    <w:rsid w:val="00C63CD4"/>
    <w:rsid w:val="00C6584F"/>
    <w:rsid w:val="00C736BA"/>
    <w:rsid w:val="00CA52E5"/>
    <w:rsid w:val="00CA6C28"/>
    <w:rsid w:val="00CC052A"/>
    <w:rsid w:val="00CC1EAF"/>
    <w:rsid w:val="00CC42E4"/>
    <w:rsid w:val="00CD4000"/>
    <w:rsid w:val="00CE3195"/>
    <w:rsid w:val="00CE45AE"/>
    <w:rsid w:val="00CF2BC9"/>
    <w:rsid w:val="00D01873"/>
    <w:rsid w:val="00D114A0"/>
    <w:rsid w:val="00D11F9C"/>
    <w:rsid w:val="00D144B9"/>
    <w:rsid w:val="00D1489D"/>
    <w:rsid w:val="00D1609A"/>
    <w:rsid w:val="00D26355"/>
    <w:rsid w:val="00D36701"/>
    <w:rsid w:val="00D3694F"/>
    <w:rsid w:val="00D371C1"/>
    <w:rsid w:val="00D456C8"/>
    <w:rsid w:val="00D50DCC"/>
    <w:rsid w:val="00D5584A"/>
    <w:rsid w:val="00D55D32"/>
    <w:rsid w:val="00D55F25"/>
    <w:rsid w:val="00D56FE4"/>
    <w:rsid w:val="00D625C8"/>
    <w:rsid w:val="00D63CCA"/>
    <w:rsid w:val="00D67B23"/>
    <w:rsid w:val="00D704E9"/>
    <w:rsid w:val="00D855B9"/>
    <w:rsid w:val="00D87CAC"/>
    <w:rsid w:val="00D913BE"/>
    <w:rsid w:val="00D9518E"/>
    <w:rsid w:val="00DA5979"/>
    <w:rsid w:val="00DA79D8"/>
    <w:rsid w:val="00DB0590"/>
    <w:rsid w:val="00DB3794"/>
    <w:rsid w:val="00DB51D5"/>
    <w:rsid w:val="00DD1498"/>
    <w:rsid w:val="00DD1964"/>
    <w:rsid w:val="00DD4C8F"/>
    <w:rsid w:val="00DD6D03"/>
    <w:rsid w:val="00DE3BBA"/>
    <w:rsid w:val="00DE3D02"/>
    <w:rsid w:val="00DE7844"/>
    <w:rsid w:val="00DF297E"/>
    <w:rsid w:val="00DF6273"/>
    <w:rsid w:val="00E00785"/>
    <w:rsid w:val="00E01E95"/>
    <w:rsid w:val="00E06BD6"/>
    <w:rsid w:val="00E204E0"/>
    <w:rsid w:val="00E25DCC"/>
    <w:rsid w:val="00E30A26"/>
    <w:rsid w:val="00E3418C"/>
    <w:rsid w:val="00E40A38"/>
    <w:rsid w:val="00E47582"/>
    <w:rsid w:val="00E5618F"/>
    <w:rsid w:val="00E77296"/>
    <w:rsid w:val="00E77466"/>
    <w:rsid w:val="00E84C95"/>
    <w:rsid w:val="00E86567"/>
    <w:rsid w:val="00EA5CFC"/>
    <w:rsid w:val="00EA5FCB"/>
    <w:rsid w:val="00EA64AA"/>
    <w:rsid w:val="00EB3AE4"/>
    <w:rsid w:val="00EB5319"/>
    <w:rsid w:val="00EB7117"/>
    <w:rsid w:val="00EC668B"/>
    <w:rsid w:val="00EE4815"/>
    <w:rsid w:val="00EE5E58"/>
    <w:rsid w:val="00EF25D5"/>
    <w:rsid w:val="00EF36F3"/>
    <w:rsid w:val="00F02A85"/>
    <w:rsid w:val="00F02E8D"/>
    <w:rsid w:val="00F04289"/>
    <w:rsid w:val="00F06B4C"/>
    <w:rsid w:val="00F10DE3"/>
    <w:rsid w:val="00F15AB2"/>
    <w:rsid w:val="00F250D1"/>
    <w:rsid w:val="00F27CE8"/>
    <w:rsid w:val="00F3044A"/>
    <w:rsid w:val="00F310BF"/>
    <w:rsid w:val="00F32A83"/>
    <w:rsid w:val="00F34EC9"/>
    <w:rsid w:val="00F373FC"/>
    <w:rsid w:val="00F44515"/>
    <w:rsid w:val="00F45187"/>
    <w:rsid w:val="00F5251E"/>
    <w:rsid w:val="00F56910"/>
    <w:rsid w:val="00F60C2F"/>
    <w:rsid w:val="00F62F2A"/>
    <w:rsid w:val="00F63D02"/>
    <w:rsid w:val="00F667DF"/>
    <w:rsid w:val="00F73A1A"/>
    <w:rsid w:val="00F823B6"/>
    <w:rsid w:val="00F876FC"/>
    <w:rsid w:val="00F96017"/>
    <w:rsid w:val="00FA17F4"/>
    <w:rsid w:val="00FA430E"/>
    <w:rsid w:val="00FB12BA"/>
    <w:rsid w:val="00FB7D83"/>
    <w:rsid w:val="00FB7F48"/>
    <w:rsid w:val="00FC35A0"/>
    <w:rsid w:val="00FD3774"/>
    <w:rsid w:val="00FE18C2"/>
    <w:rsid w:val="00FE32DB"/>
    <w:rsid w:val="00FF122D"/>
    <w:rsid w:val="1B995A11"/>
    <w:rsid w:val="2F6E17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6ACC9"/>
  <w15:chartTrackingRefBased/>
  <w15:docId w15:val="{9EB91FF6-DD86-453D-8EF0-B8EB09E8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296"/>
    <w:rPr>
      <w:sz w:val="24"/>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5A61"/>
    <w:rPr>
      <w:color w:val="0000FF"/>
      <w:u w:val="single"/>
    </w:rPr>
  </w:style>
  <w:style w:type="paragraph" w:customStyle="1" w:styleId="PargrafodaLista1">
    <w:name w:val="Parágrafo da Lista1"/>
    <w:basedOn w:val="Normal"/>
    <w:qFormat/>
    <w:rsid w:val="00A05A61"/>
    <w:pPr>
      <w:spacing w:after="200" w:line="276" w:lineRule="auto"/>
      <w:ind w:left="720"/>
    </w:pPr>
    <w:rPr>
      <w:rFonts w:ascii="Century Schoolbook" w:eastAsia="Times New Roman" w:hAnsi="Century Schoolbook"/>
      <w:color w:val="414751"/>
      <w:sz w:val="20"/>
      <w:szCs w:val="20"/>
      <w:lang w:eastAsia="en-US"/>
    </w:rPr>
  </w:style>
  <w:style w:type="paragraph" w:styleId="Header">
    <w:name w:val="header"/>
    <w:basedOn w:val="Normal"/>
    <w:link w:val="HeaderChar"/>
    <w:rsid w:val="007256FC"/>
    <w:pPr>
      <w:tabs>
        <w:tab w:val="center" w:pos="4320"/>
        <w:tab w:val="right" w:pos="8640"/>
      </w:tabs>
    </w:pPr>
    <w:rPr>
      <w:rFonts w:eastAsia="Times New Roman"/>
      <w:sz w:val="20"/>
      <w:szCs w:val="20"/>
      <w:lang w:val="en-US" w:eastAsia="en-US"/>
    </w:rPr>
  </w:style>
  <w:style w:type="character" w:customStyle="1" w:styleId="HeaderChar">
    <w:name w:val="Header Char"/>
    <w:link w:val="Header"/>
    <w:rsid w:val="007256FC"/>
    <w:rPr>
      <w:rFonts w:eastAsia="Times New Roman"/>
      <w:lang w:val="en-US" w:eastAsia="en-US"/>
    </w:rPr>
  </w:style>
  <w:style w:type="paragraph" w:styleId="Footer">
    <w:name w:val="footer"/>
    <w:basedOn w:val="Normal"/>
    <w:link w:val="FooterChar"/>
    <w:uiPriority w:val="99"/>
    <w:unhideWhenUsed/>
    <w:rsid w:val="004861DA"/>
    <w:pPr>
      <w:tabs>
        <w:tab w:val="center" w:pos="4513"/>
        <w:tab w:val="right" w:pos="9026"/>
      </w:tabs>
    </w:pPr>
  </w:style>
  <w:style w:type="character" w:customStyle="1" w:styleId="FooterChar">
    <w:name w:val="Footer Char"/>
    <w:link w:val="Footer"/>
    <w:uiPriority w:val="99"/>
    <w:rsid w:val="004861DA"/>
    <w:rPr>
      <w:sz w:val="24"/>
      <w:szCs w:val="24"/>
      <w:lang w:val="pt-BR" w:eastAsia="ja-JP"/>
    </w:rPr>
  </w:style>
  <w:style w:type="table" w:styleId="TableGrid">
    <w:name w:val="Table Grid"/>
    <w:basedOn w:val="TableNormal"/>
    <w:uiPriority w:val="59"/>
    <w:rsid w:val="00904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574D3"/>
    <w:rPr>
      <w:color w:val="954F72"/>
      <w:u w:val="single"/>
    </w:rPr>
  </w:style>
  <w:style w:type="paragraph" w:styleId="ListParagraph">
    <w:name w:val="List Paragraph"/>
    <w:basedOn w:val="Normal"/>
    <w:uiPriority w:val="34"/>
    <w:qFormat/>
    <w:rsid w:val="006B0B89"/>
    <w:pPr>
      <w:ind w:left="720"/>
      <w:contextualSpacing/>
    </w:pPr>
  </w:style>
  <w:style w:type="character" w:styleId="UnresolvedMention">
    <w:name w:val="Unresolved Mention"/>
    <w:basedOn w:val="DefaultParagraphFont"/>
    <w:uiPriority w:val="99"/>
    <w:semiHidden/>
    <w:unhideWhenUsed/>
    <w:rsid w:val="00B02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7754">
      <w:bodyDiv w:val="1"/>
      <w:marLeft w:val="0"/>
      <w:marRight w:val="0"/>
      <w:marTop w:val="0"/>
      <w:marBottom w:val="0"/>
      <w:divBdr>
        <w:top w:val="none" w:sz="0" w:space="0" w:color="auto"/>
        <w:left w:val="none" w:sz="0" w:space="0" w:color="auto"/>
        <w:bottom w:val="none" w:sz="0" w:space="0" w:color="auto"/>
        <w:right w:val="none" w:sz="0" w:space="0" w:color="auto"/>
      </w:divBdr>
      <w:divsChild>
        <w:div w:id="61802583">
          <w:marLeft w:val="0"/>
          <w:marRight w:val="0"/>
          <w:marTop w:val="100"/>
          <w:marBottom w:val="100"/>
          <w:divBdr>
            <w:top w:val="none" w:sz="0" w:space="0" w:color="auto"/>
            <w:left w:val="none" w:sz="0" w:space="0" w:color="auto"/>
            <w:bottom w:val="none" w:sz="0" w:space="0" w:color="auto"/>
            <w:right w:val="none" w:sz="0" w:space="0" w:color="auto"/>
          </w:divBdr>
          <w:divsChild>
            <w:div w:id="448594237">
              <w:marLeft w:val="0"/>
              <w:marRight w:val="0"/>
              <w:marTop w:val="0"/>
              <w:marBottom w:val="0"/>
              <w:divBdr>
                <w:top w:val="none" w:sz="0" w:space="0" w:color="auto"/>
                <w:left w:val="none" w:sz="0" w:space="0" w:color="auto"/>
                <w:bottom w:val="none" w:sz="0" w:space="0" w:color="auto"/>
                <w:right w:val="none" w:sz="0" w:space="0" w:color="auto"/>
              </w:divBdr>
              <w:divsChild>
                <w:div w:id="747187414">
                  <w:marLeft w:val="0"/>
                  <w:marRight w:val="0"/>
                  <w:marTop w:val="0"/>
                  <w:marBottom w:val="240"/>
                  <w:divBdr>
                    <w:top w:val="single" w:sz="6" w:space="0" w:color="8CB1BA"/>
                    <w:left w:val="single" w:sz="6" w:space="0" w:color="8CB1BA"/>
                    <w:bottom w:val="single" w:sz="6" w:space="0" w:color="8CB1BA"/>
                    <w:right w:val="single" w:sz="6" w:space="0" w:color="8CB1BA"/>
                  </w:divBdr>
                  <w:divsChild>
                    <w:div w:id="478226940">
                      <w:marLeft w:val="0"/>
                      <w:marRight w:val="0"/>
                      <w:marTop w:val="0"/>
                      <w:marBottom w:val="0"/>
                      <w:divBdr>
                        <w:top w:val="none" w:sz="0" w:space="0" w:color="auto"/>
                        <w:left w:val="none" w:sz="0" w:space="0" w:color="auto"/>
                        <w:bottom w:val="none" w:sz="0" w:space="0" w:color="auto"/>
                        <w:right w:val="none" w:sz="0" w:space="0" w:color="auto"/>
                      </w:divBdr>
                      <w:divsChild>
                        <w:div w:id="698312031">
                          <w:marLeft w:val="0"/>
                          <w:marRight w:val="0"/>
                          <w:marTop w:val="120"/>
                          <w:marBottom w:val="0"/>
                          <w:divBdr>
                            <w:top w:val="none" w:sz="0" w:space="0" w:color="auto"/>
                            <w:left w:val="none" w:sz="0" w:space="0" w:color="auto"/>
                            <w:bottom w:val="none" w:sz="0" w:space="0" w:color="auto"/>
                            <w:right w:val="none" w:sz="0" w:space="0" w:color="auto"/>
                          </w:divBdr>
                          <w:divsChild>
                            <w:div w:id="2707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557230">
      <w:bodyDiv w:val="1"/>
      <w:marLeft w:val="0"/>
      <w:marRight w:val="0"/>
      <w:marTop w:val="0"/>
      <w:marBottom w:val="0"/>
      <w:divBdr>
        <w:top w:val="none" w:sz="0" w:space="0" w:color="auto"/>
        <w:left w:val="none" w:sz="0" w:space="0" w:color="auto"/>
        <w:bottom w:val="none" w:sz="0" w:space="0" w:color="auto"/>
        <w:right w:val="none" w:sz="0" w:space="0" w:color="auto"/>
      </w:divBdr>
    </w:div>
    <w:div w:id="627778512">
      <w:bodyDiv w:val="1"/>
      <w:marLeft w:val="0"/>
      <w:marRight w:val="0"/>
      <w:marTop w:val="0"/>
      <w:marBottom w:val="0"/>
      <w:divBdr>
        <w:top w:val="none" w:sz="0" w:space="0" w:color="auto"/>
        <w:left w:val="none" w:sz="0" w:space="0" w:color="auto"/>
        <w:bottom w:val="none" w:sz="0" w:space="0" w:color="auto"/>
        <w:right w:val="none" w:sz="0" w:space="0" w:color="auto"/>
      </w:divBdr>
      <w:divsChild>
        <w:div w:id="428427163">
          <w:marLeft w:val="0"/>
          <w:marRight w:val="0"/>
          <w:marTop w:val="0"/>
          <w:marBottom w:val="0"/>
          <w:divBdr>
            <w:top w:val="none" w:sz="0" w:space="0" w:color="auto"/>
            <w:left w:val="none" w:sz="0" w:space="0" w:color="auto"/>
            <w:bottom w:val="none" w:sz="0" w:space="0" w:color="auto"/>
            <w:right w:val="none" w:sz="0" w:space="0" w:color="auto"/>
          </w:divBdr>
          <w:divsChild>
            <w:div w:id="411507411">
              <w:marLeft w:val="0"/>
              <w:marRight w:val="0"/>
              <w:marTop w:val="0"/>
              <w:marBottom w:val="0"/>
              <w:divBdr>
                <w:top w:val="none" w:sz="0" w:space="0" w:color="auto"/>
                <w:left w:val="none" w:sz="0" w:space="0" w:color="auto"/>
                <w:bottom w:val="none" w:sz="0" w:space="0" w:color="auto"/>
                <w:right w:val="none" w:sz="0" w:space="0" w:color="auto"/>
              </w:divBdr>
              <w:divsChild>
                <w:div w:id="383255998">
                  <w:marLeft w:val="0"/>
                  <w:marRight w:val="0"/>
                  <w:marTop w:val="0"/>
                  <w:marBottom w:val="0"/>
                  <w:divBdr>
                    <w:top w:val="none" w:sz="0" w:space="0" w:color="auto"/>
                    <w:left w:val="none" w:sz="0" w:space="0" w:color="auto"/>
                    <w:bottom w:val="none" w:sz="0" w:space="0" w:color="auto"/>
                    <w:right w:val="none" w:sz="0" w:space="0" w:color="auto"/>
                  </w:divBdr>
                  <w:divsChild>
                    <w:div w:id="1800025906">
                      <w:marLeft w:val="0"/>
                      <w:marRight w:val="0"/>
                      <w:marTop w:val="0"/>
                      <w:marBottom w:val="0"/>
                      <w:divBdr>
                        <w:top w:val="none" w:sz="0" w:space="0" w:color="auto"/>
                        <w:left w:val="none" w:sz="0" w:space="0" w:color="auto"/>
                        <w:bottom w:val="none" w:sz="0" w:space="0" w:color="auto"/>
                        <w:right w:val="none" w:sz="0" w:space="0" w:color="auto"/>
                      </w:divBdr>
                    </w:div>
                  </w:divsChild>
                </w:div>
                <w:div w:id="520899610">
                  <w:marLeft w:val="0"/>
                  <w:marRight w:val="0"/>
                  <w:marTop w:val="0"/>
                  <w:marBottom w:val="0"/>
                  <w:divBdr>
                    <w:top w:val="none" w:sz="0" w:space="0" w:color="auto"/>
                    <w:left w:val="none" w:sz="0" w:space="0" w:color="auto"/>
                    <w:bottom w:val="none" w:sz="0" w:space="0" w:color="auto"/>
                    <w:right w:val="none" w:sz="0" w:space="0" w:color="auto"/>
                  </w:divBdr>
                  <w:divsChild>
                    <w:div w:id="876506557">
                      <w:marLeft w:val="0"/>
                      <w:marRight w:val="0"/>
                      <w:marTop w:val="0"/>
                      <w:marBottom w:val="0"/>
                      <w:divBdr>
                        <w:top w:val="none" w:sz="0" w:space="0" w:color="auto"/>
                        <w:left w:val="none" w:sz="0" w:space="0" w:color="auto"/>
                        <w:bottom w:val="none" w:sz="0" w:space="0" w:color="auto"/>
                        <w:right w:val="none" w:sz="0" w:space="0" w:color="auto"/>
                      </w:divBdr>
                      <w:divsChild>
                        <w:div w:id="967055837">
                          <w:marLeft w:val="0"/>
                          <w:marRight w:val="0"/>
                          <w:marTop w:val="0"/>
                          <w:marBottom w:val="0"/>
                          <w:divBdr>
                            <w:top w:val="none" w:sz="0" w:space="0" w:color="auto"/>
                            <w:left w:val="none" w:sz="0" w:space="0" w:color="auto"/>
                            <w:bottom w:val="none" w:sz="0" w:space="0" w:color="auto"/>
                            <w:right w:val="none" w:sz="0" w:space="0" w:color="auto"/>
                          </w:divBdr>
                          <w:divsChild>
                            <w:div w:id="888801952">
                              <w:marLeft w:val="0"/>
                              <w:marRight w:val="0"/>
                              <w:marTop w:val="0"/>
                              <w:marBottom w:val="0"/>
                              <w:divBdr>
                                <w:top w:val="none" w:sz="0" w:space="0" w:color="auto"/>
                                <w:left w:val="none" w:sz="0" w:space="0" w:color="auto"/>
                                <w:bottom w:val="none" w:sz="0" w:space="0" w:color="auto"/>
                                <w:right w:val="none" w:sz="0" w:space="0" w:color="auto"/>
                              </w:divBdr>
                              <w:divsChild>
                                <w:div w:id="119613147">
                                  <w:marLeft w:val="0"/>
                                  <w:marRight w:val="0"/>
                                  <w:marTop w:val="0"/>
                                  <w:marBottom w:val="0"/>
                                  <w:divBdr>
                                    <w:top w:val="none" w:sz="0" w:space="0" w:color="auto"/>
                                    <w:left w:val="none" w:sz="0" w:space="0" w:color="auto"/>
                                    <w:bottom w:val="none" w:sz="0" w:space="0" w:color="auto"/>
                                    <w:right w:val="none" w:sz="0" w:space="0" w:color="auto"/>
                                  </w:divBdr>
                                  <w:divsChild>
                                    <w:div w:id="10203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81146">
      <w:bodyDiv w:val="1"/>
      <w:marLeft w:val="0"/>
      <w:marRight w:val="0"/>
      <w:marTop w:val="0"/>
      <w:marBottom w:val="0"/>
      <w:divBdr>
        <w:top w:val="none" w:sz="0" w:space="0" w:color="auto"/>
        <w:left w:val="none" w:sz="0" w:space="0" w:color="auto"/>
        <w:bottom w:val="none" w:sz="0" w:space="0" w:color="auto"/>
        <w:right w:val="none" w:sz="0" w:space="0" w:color="auto"/>
      </w:divBdr>
      <w:divsChild>
        <w:div w:id="1180779816">
          <w:marLeft w:val="0"/>
          <w:marRight w:val="0"/>
          <w:marTop w:val="100"/>
          <w:marBottom w:val="100"/>
          <w:divBdr>
            <w:top w:val="none" w:sz="0" w:space="0" w:color="auto"/>
            <w:left w:val="none" w:sz="0" w:space="0" w:color="auto"/>
            <w:bottom w:val="none" w:sz="0" w:space="0" w:color="auto"/>
            <w:right w:val="none" w:sz="0" w:space="0" w:color="auto"/>
          </w:divBdr>
          <w:divsChild>
            <w:div w:id="1328292685">
              <w:marLeft w:val="0"/>
              <w:marRight w:val="0"/>
              <w:marTop w:val="0"/>
              <w:marBottom w:val="0"/>
              <w:divBdr>
                <w:top w:val="none" w:sz="0" w:space="0" w:color="auto"/>
                <w:left w:val="none" w:sz="0" w:space="0" w:color="auto"/>
                <w:bottom w:val="none" w:sz="0" w:space="0" w:color="auto"/>
                <w:right w:val="none" w:sz="0" w:space="0" w:color="auto"/>
              </w:divBdr>
              <w:divsChild>
                <w:div w:id="1363819693">
                  <w:marLeft w:val="0"/>
                  <w:marRight w:val="0"/>
                  <w:marTop w:val="0"/>
                  <w:marBottom w:val="240"/>
                  <w:divBdr>
                    <w:top w:val="single" w:sz="6" w:space="0" w:color="8CB1BA"/>
                    <w:left w:val="single" w:sz="6" w:space="0" w:color="8CB1BA"/>
                    <w:bottom w:val="single" w:sz="6" w:space="0" w:color="8CB1BA"/>
                    <w:right w:val="single" w:sz="6" w:space="0" w:color="8CB1BA"/>
                  </w:divBdr>
                  <w:divsChild>
                    <w:div w:id="345132920">
                      <w:marLeft w:val="0"/>
                      <w:marRight w:val="0"/>
                      <w:marTop w:val="0"/>
                      <w:marBottom w:val="0"/>
                      <w:divBdr>
                        <w:top w:val="none" w:sz="0" w:space="0" w:color="auto"/>
                        <w:left w:val="none" w:sz="0" w:space="0" w:color="auto"/>
                        <w:bottom w:val="none" w:sz="0" w:space="0" w:color="auto"/>
                        <w:right w:val="none" w:sz="0" w:space="0" w:color="auto"/>
                      </w:divBdr>
                      <w:divsChild>
                        <w:div w:id="1661081378">
                          <w:marLeft w:val="0"/>
                          <w:marRight w:val="0"/>
                          <w:marTop w:val="120"/>
                          <w:marBottom w:val="0"/>
                          <w:divBdr>
                            <w:top w:val="none" w:sz="0" w:space="0" w:color="auto"/>
                            <w:left w:val="none" w:sz="0" w:space="0" w:color="auto"/>
                            <w:bottom w:val="none" w:sz="0" w:space="0" w:color="auto"/>
                            <w:right w:val="none" w:sz="0" w:space="0" w:color="auto"/>
                          </w:divBdr>
                          <w:divsChild>
                            <w:div w:id="4402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276565">
      <w:bodyDiv w:val="1"/>
      <w:marLeft w:val="0"/>
      <w:marRight w:val="0"/>
      <w:marTop w:val="0"/>
      <w:marBottom w:val="0"/>
      <w:divBdr>
        <w:top w:val="none" w:sz="0" w:space="0" w:color="auto"/>
        <w:left w:val="none" w:sz="0" w:space="0" w:color="auto"/>
        <w:bottom w:val="none" w:sz="0" w:space="0" w:color="auto"/>
        <w:right w:val="none" w:sz="0" w:space="0" w:color="auto"/>
      </w:divBdr>
    </w:div>
    <w:div w:id="956377320">
      <w:bodyDiv w:val="1"/>
      <w:marLeft w:val="0"/>
      <w:marRight w:val="0"/>
      <w:marTop w:val="0"/>
      <w:marBottom w:val="0"/>
      <w:divBdr>
        <w:top w:val="none" w:sz="0" w:space="0" w:color="auto"/>
        <w:left w:val="none" w:sz="0" w:space="0" w:color="auto"/>
        <w:bottom w:val="none" w:sz="0" w:space="0" w:color="auto"/>
        <w:right w:val="none" w:sz="0" w:space="0" w:color="auto"/>
      </w:divBdr>
      <w:divsChild>
        <w:div w:id="971210485">
          <w:marLeft w:val="0"/>
          <w:marRight w:val="0"/>
          <w:marTop w:val="100"/>
          <w:marBottom w:val="100"/>
          <w:divBdr>
            <w:top w:val="none" w:sz="0" w:space="0" w:color="auto"/>
            <w:left w:val="none" w:sz="0" w:space="0" w:color="auto"/>
            <w:bottom w:val="none" w:sz="0" w:space="0" w:color="auto"/>
            <w:right w:val="none" w:sz="0" w:space="0" w:color="auto"/>
          </w:divBdr>
          <w:divsChild>
            <w:div w:id="481505939">
              <w:marLeft w:val="0"/>
              <w:marRight w:val="0"/>
              <w:marTop w:val="0"/>
              <w:marBottom w:val="0"/>
              <w:divBdr>
                <w:top w:val="none" w:sz="0" w:space="0" w:color="auto"/>
                <w:left w:val="none" w:sz="0" w:space="0" w:color="auto"/>
                <w:bottom w:val="none" w:sz="0" w:space="0" w:color="auto"/>
                <w:right w:val="none" w:sz="0" w:space="0" w:color="auto"/>
              </w:divBdr>
              <w:divsChild>
                <w:div w:id="1903368201">
                  <w:marLeft w:val="0"/>
                  <w:marRight w:val="0"/>
                  <w:marTop w:val="0"/>
                  <w:marBottom w:val="240"/>
                  <w:divBdr>
                    <w:top w:val="single" w:sz="6" w:space="0" w:color="8CB1BA"/>
                    <w:left w:val="single" w:sz="6" w:space="0" w:color="8CB1BA"/>
                    <w:bottom w:val="single" w:sz="6" w:space="0" w:color="8CB1BA"/>
                    <w:right w:val="single" w:sz="6" w:space="0" w:color="8CB1BA"/>
                  </w:divBdr>
                  <w:divsChild>
                    <w:div w:id="825630718">
                      <w:marLeft w:val="0"/>
                      <w:marRight w:val="0"/>
                      <w:marTop w:val="0"/>
                      <w:marBottom w:val="0"/>
                      <w:divBdr>
                        <w:top w:val="none" w:sz="0" w:space="0" w:color="auto"/>
                        <w:left w:val="none" w:sz="0" w:space="0" w:color="auto"/>
                        <w:bottom w:val="none" w:sz="0" w:space="0" w:color="auto"/>
                        <w:right w:val="none" w:sz="0" w:space="0" w:color="auto"/>
                      </w:divBdr>
                      <w:divsChild>
                        <w:div w:id="552080890">
                          <w:marLeft w:val="0"/>
                          <w:marRight w:val="0"/>
                          <w:marTop w:val="120"/>
                          <w:marBottom w:val="0"/>
                          <w:divBdr>
                            <w:top w:val="none" w:sz="0" w:space="0" w:color="auto"/>
                            <w:left w:val="none" w:sz="0" w:space="0" w:color="auto"/>
                            <w:bottom w:val="none" w:sz="0" w:space="0" w:color="auto"/>
                            <w:right w:val="none" w:sz="0" w:space="0" w:color="auto"/>
                          </w:divBdr>
                          <w:divsChild>
                            <w:div w:id="5470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367991">
      <w:bodyDiv w:val="1"/>
      <w:marLeft w:val="0"/>
      <w:marRight w:val="0"/>
      <w:marTop w:val="0"/>
      <w:marBottom w:val="0"/>
      <w:divBdr>
        <w:top w:val="none" w:sz="0" w:space="0" w:color="auto"/>
        <w:left w:val="none" w:sz="0" w:space="0" w:color="auto"/>
        <w:bottom w:val="none" w:sz="0" w:space="0" w:color="auto"/>
        <w:right w:val="none" w:sz="0" w:space="0" w:color="auto"/>
      </w:divBdr>
      <w:divsChild>
        <w:div w:id="1602949300">
          <w:marLeft w:val="0"/>
          <w:marRight w:val="0"/>
          <w:marTop w:val="0"/>
          <w:marBottom w:val="0"/>
          <w:divBdr>
            <w:top w:val="none" w:sz="0" w:space="0" w:color="auto"/>
            <w:left w:val="none" w:sz="0" w:space="0" w:color="auto"/>
            <w:bottom w:val="none" w:sz="0" w:space="0" w:color="auto"/>
            <w:right w:val="none" w:sz="0" w:space="0" w:color="auto"/>
          </w:divBdr>
          <w:divsChild>
            <w:div w:id="1012028981">
              <w:marLeft w:val="0"/>
              <w:marRight w:val="0"/>
              <w:marTop w:val="0"/>
              <w:marBottom w:val="0"/>
              <w:divBdr>
                <w:top w:val="none" w:sz="0" w:space="0" w:color="auto"/>
                <w:left w:val="none" w:sz="0" w:space="0" w:color="auto"/>
                <w:bottom w:val="none" w:sz="0" w:space="0" w:color="auto"/>
                <w:right w:val="none" w:sz="0" w:space="0" w:color="auto"/>
              </w:divBdr>
              <w:divsChild>
                <w:div w:id="1590624318">
                  <w:marLeft w:val="0"/>
                  <w:marRight w:val="0"/>
                  <w:marTop w:val="0"/>
                  <w:marBottom w:val="0"/>
                  <w:divBdr>
                    <w:top w:val="none" w:sz="0" w:space="0" w:color="auto"/>
                    <w:left w:val="none" w:sz="0" w:space="0" w:color="auto"/>
                    <w:bottom w:val="none" w:sz="0" w:space="0" w:color="auto"/>
                    <w:right w:val="none" w:sz="0" w:space="0" w:color="auto"/>
                  </w:divBdr>
                  <w:divsChild>
                    <w:div w:id="869803713">
                      <w:marLeft w:val="0"/>
                      <w:marRight w:val="0"/>
                      <w:marTop w:val="0"/>
                      <w:marBottom w:val="0"/>
                      <w:divBdr>
                        <w:top w:val="none" w:sz="0" w:space="0" w:color="auto"/>
                        <w:left w:val="none" w:sz="0" w:space="0" w:color="auto"/>
                        <w:bottom w:val="none" w:sz="0" w:space="0" w:color="auto"/>
                        <w:right w:val="none" w:sz="0" w:space="0" w:color="auto"/>
                      </w:divBdr>
                    </w:div>
                  </w:divsChild>
                </w:div>
                <w:div w:id="1946184396">
                  <w:marLeft w:val="0"/>
                  <w:marRight w:val="0"/>
                  <w:marTop w:val="0"/>
                  <w:marBottom w:val="0"/>
                  <w:divBdr>
                    <w:top w:val="none" w:sz="0" w:space="0" w:color="auto"/>
                    <w:left w:val="none" w:sz="0" w:space="0" w:color="auto"/>
                    <w:bottom w:val="none" w:sz="0" w:space="0" w:color="auto"/>
                    <w:right w:val="none" w:sz="0" w:space="0" w:color="auto"/>
                  </w:divBdr>
                  <w:divsChild>
                    <w:div w:id="674260799">
                      <w:marLeft w:val="0"/>
                      <w:marRight w:val="0"/>
                      <w:marTop w:val="0"/>
                      <w:marBottom w:val="0"/>
                      <w:divBdr>
                        <w:top w:val="none" w:sz="0" w:space="0" w:color="auto"/>
                        <w:left w:val="none" w:sz="0" w:space="0" w:color="auto"/>
                        <w:bottom w:val="none" w:sz="0" w:space="0" w:color="auto"/>
                        <w:right w:val="none" w:sz="0" w:space="0" w:color="auto"/>
                      </w:divBdr>
                      <w:divsChild>
                        <w:div w:id="1381708845">
                          <w:marLeft w:val="0"/>
                          <w:marRight w:val="0"/>
                          <w:marTop w:val="0"/>
                          <w:marBottom w:val="0"/>
                          <w:divBdr>
                            <w:top w:val="none" w:sz="0" w:space="0" w:color="auto"/>
                            <w:left w:val="none" w:sz="0" w:space="0" w:color="auto"/>
                            <w:bottom w:val="none" w:sz="0" w:space="0" w:color="auto"/>
                            <w:right w:val="none" w:sz="0" w:space="0" w:color="auto"/>
                          </w:divBdr>
                          <w:divsChild>
                            <w:div w:id="857234777">
                              <w:marLeft w:val="0"/>
                              <w:marRight w:val="0"/>
                              <w:marTop w:val="0"/>
                              <w:marBottom w:val="0"/>
                              <w:divBdr>
                                <w:top w:val="none" w:sz="0" w:space="0" w:color="auto"/>
                                <w:left w:val="none" w:sz="0" w:space="0" w:color="auto"/>
                                <w:bottom w:val="none" w:sz="0" w:space="0" w:color="auto"/>
                                <w:right w:val="none" w:sz="0" w:space="0" w:color="auto"/>
                              </w:divBdr>
                              <w:divsChild>
                                <w:div w:id="385877631">
                                  <w:marLeft w:val="0"/>
                                  <w:marRight w:val="0"/>
                                  <w:marTop w:val="0"/>
                                  <w:marBottom w:val="0"/>
                                  <w:divBdr>
                                    <w:top w:val="none" w:sz="0" w:space="0" w:color="auto"/>
                                    <w:left w:val="none" w:sz="0" w:space="0" w:color="auto"/>
                                    <w:bottom w:val="none" w:sz="0" w:space="0" w:color="auto"/>
                                    <w:right w:val="none" w:sz="0" w:space="0" w:color="auto"/>
                                  </w:divBdr>
                                  <w:divsChild>
                                    <w:div w:id="10112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596105">
      <w:bodyDiv w:val="1"/>
      <w:marLeft w:val="0"/>
      <w:marRight w:val="0"/>
      <w:marTop w:val="0"/>
      <w:marBottom w:val="0"/>
      <w:divBdr>
        <w:top w:val="none" w:sz="0" w:space="0" w:color="auto"/>
        <w:left w:val="none" w:sz="0" w:space="0" w:color="auto"/>
        <w:bottom w:val="none" w:sz="0" w:space="0" w:color="auto"/>
        <w:right w:val="none" w:sz="0" w:space="0" w:color="auto"/>
      </w:divBdr>
      <w:divsChild>
        <w:div w:id="690692167">
          <w:marLeft w:val="0"/>
          <w:marRight w:val="0"/>
          <w:marTop w:val="100"/>
          <w:marBottom w:val="100"/>
          <w:divBdr>
            <w:top w:val="none" w:sz="0" w:space="0" w:color="auto"/>
            <w:left w:val="none" w:sz="0" w:space="0" w:color="auto"/>
            <w:bottom w:val="none" w:sz="0" w:space="0" w:color="auto"/>
            <w:right w:val="none" w:sz="0" w:space="0" w:color="auto"/>
          </w:divBdr>
          <w:divsChild>
            <w:div w:id="236987512">
              <w:marLeft w:val="0"/>
              <w:marRight w:val="0"/>
              <w:marTop w:val="0"/>
              <w:marBottom w:val="0"/>
              <w:divBdr>
                <w:top w:val="none" w:sz="0" w:space="0" w:color="auto"/>
                <w:left w:val="none" w:sz="0" w:space="0" w:color="auto"/>
                <w:bottom w:val="none" w:sz="0" w:space="0" w:color="auto"/>
                <w:right w:val="none" w:sz="0" w:space="0" w:color="auto"/>
              </w:divBdr>
              <w:divsChild>
                <w:div w:id="411044298">
                  <w:marLeft w:val="0"/>
                  <w:marRight w:val="0"/>
                  <w:marTop w:val="0"/>
                  <w:marBottom w:val="240"/>
                  <w:divBdr>
                    <w:top w:val="single" w:sz="6" w:space="0" w:color="8CB1BA"/>
                    <w:left w:val="single" w:sz="6" w:space="0" w:color="8CB1BA"/>
                    <w:bottom w:val="single" w:sz="6" w:space="0" w:color="8CB1BA"/>
                    <w:right w:val="single" w:sz="6" w:space="0" w:color="8CB1BA"/>
                  </w:divBdr>
                  <w:divsChild>
                    <w:div w:id="1472596563">
                      <w:marLeft w:val="0"/>
                      <w:marRight w:val="0"/>
                      <w:marTop w:val="0"/>
                      <w:marBottom w:val="0"/>
                      <w:divBdr>
                        <w:top w:val="none" w:sz="0" w:space="0" w:color="auto"/>
                        <w:left w:val="none" w:sz="0" w:space="0" w:color="auto"/>
                        <w:bottom w:val="none" w:sz="0" w:space="0" w:color="auto"/>
                        <w:right w:val="none" w:sz="0" w:space="0" w:color="auto"/>
                      </w:divBdr>
                      <w:divsChild>
                        <w:div w:id="1072847844">
                          <w:marLeft w:val="0"/>
                          <w:marRight w:val="0"/>
                          <w:marTop w:val="120"/>
                          <w:marBottom w:val="0"/>
                          <w:divBdr>
                            <w:top w:val="none" w:sz="0" w:space="0" w:color="auto"/>
                            <w:left w:val="none" w:sz="0" w:space="0" w:color="auto"/>
                            <w:bottom w:val="none" w:sz="0" w:space="0" w:color="auto"/>
                            <w:right w:val="none" w:sz="0" w:space="0" w:color="auto"/>
                          </w:divBdr>
                          <w:divsChild>
                            <w:div w:id="171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18307">
      <w:bodyDiv w:val="1"/>
      <w:marLeft w:val="0"/>
      <w:marRight w:val="0"/>
      <w:marTop w:val="0"/>
      <w:marBottom w:val="0"/>
      <w:divBdr>
        <w:top w:val="none" w:sz="0" w:space="0" w:color="auto"/>
        <w:left w:val="none" w:sz="0" w:space="0" w:color="auto"/>
        <w:bottom w:val="none" w:sz="0" w:space="0" w:color="auto"/>
        <w:right w:val="none" w:sz="0" w:space="0" w:color="auto"/>
      </w:divBdr>
      <w:divsChild>
        <w:div w:id="525796772">
          <w:marLeft w:val="0"/>
          <w:marRight w:val="0"/>
          <w:marTop w:val="100"/>
          <w:marBottom w:val="100"/>
          <w:divBdr>
            <w:top w:val="none" w:sz="0" w:space="0" w:color="auto"/>
            <w:left w:val="none" w:sz="0" w:space="0" w:color="auto"/>
            <w:bottom w:val="none" w:sz="0" w:space="0" w:color="auto"/>
            <w:right w:val="none" w:sz="0" w:space="0" w:color="auto"/>
          </w:divBdr>
          <w:divsChild>
            <w:div w:id="1595286271">
              <w:marLeft w:val="0"/>
              <w:marRight w:val="0"/>
              <w:marTop w:val="0"/>
              <w:marBottom w:val="0"/>
              <w:divBdr>
                <w:top w:val="none" w:sz="0" w:space="0" w:color="auto"/>
                <w:left w:val="none" w:sz="0" w:space="0" w:color="auto"/>
                <w:bottom w:val="none" w:sz="0" w:space="0" w:color="auto"/>
                <w:right w:val="none" w:sz="0" w:space="0" w:color="auto"/>
              </w:divBdr>
              <w:divsChild>
                <w:div w:id="136651687">
                  <w:marLeft w:val="0"/>
                  <w:marRight w:val="0"/>
                  <w:marTop w:val="0"/>
                  <w:marBottom w:val="240"/>
                  <w:divBdr>
                    <w:top w:val="single" w:sz="6" w:space="0" w:color="8CB1BA"/>
                    <w:left w:val="single" w:sz="6" w:space="0" w:color="8CB1BA"/>
                    <w:bottom w:val="single" w:sz="6" w:space="0" w:color="8CB1BA"/>
                    <w:right w:val="single" w:sz="6" w:space="0" w:color="8CB1BA"/>
                  </w:divBdr>
                  <w:divsChild>
                    <w:div w:id="872303361">
                      <w:marLeft w:val="0"/>
                      <w:marRight w:val="0"/>
                      <w:marTop w:val="0"/>
                      <w:marBottom w:val="0"/>
                      <w:divBdr>
                        <w:top w:val="none" w:sz="0" w:space="0" w:color="auto"/>
                        <w:left w:val="none" w:sz="0" w:space="0" w:color="auto"/>
                        <w:bottom w:val="none" w:sz="0" w:space="0" w:color="auto"/>
                        <w:right w:val="none" w:sz="0" w:space="0" w:color="auto"/>
                      </w:divBdr>
                      <w:divsChild>
                        <w:div w:id="666592191">
                          <w:marLeft w:val="0"/>
                          <w:marRight w:val="0"/>
                          <w:marTop w:val="120"/>
                          <w:marBottom w:val="0"/>
                          <w:divBdr>
                            <w:top w:val="none" w:sz="0" w:space="0" w:color="auto"/>
                            <w:left w:val="none" w:sz="0" w:space="0" w:color="auto"/>
                            <w:bottom w:val="none" w:sz="0" w:space="0" w:color="auto"/>
                            <w:right w:val="none" w:sz="0" w:space="0" w:color="auto"/>
                          </w:divBdr>
                          <w:divsChild>
                            <w:div w:id="1806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marianij@gmail.com" TargetMode="External"/><Relationship Id="rId13" Type="http://schemas.openxmlformats.org/officeDocument/2006/relationships/hyperlink" Target="https://app.exeed.pro/holder/badge/821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edly.com/badges/fd663c61-6f04-4107-ad9c-f91cf969b2e7/public_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dly.com/badges/f5f326f4-5a75-4e1e-b32d-440633d84164/public_ur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unsapbetter.com/cv-luizmariani/" TargetMode="External"/><Relationship Id="rId4" Type="http://schemas.openxmlformats.org/officeDocument/2006/relationships/settings" Target="settings.xml"/><Relationship Id="rId9" Type="http://schemas.openxmlformats.org/officeDocument/2006/relationships/hyperlink" Target="https://www.linkedin.com/in/luizmaria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5817E-A96C-4F0C-A41D-C345506E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Luiz Carlos Mariani Junior</vt:lpstr>
    </vt:vector>
  </TitlesOfParts>
  <Company>Deloitte Touche Tohmatsu</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Luiz Carlos Mariani Junior</dc:title>
  <dc:subject/>
  <dc:creator>Mariani Junior, Luiz</dc:creator>
  <cp:keywords/>
  <cp:lastModifiedBy>L Mariani</cp:lastModifiedBy>
  <cp:revision>6</cp:revision>
  <dcterms:created xsi:type="dcterms:W3CDTF">2023-07-24T13:43:00Z</dcterms:created>
  <dcterms:modified xsi:type="dcterms:W3CDTF">2024-05-23T11:25:00Z</dcterms:modified>
</cp:coreProperties>
</file>